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40F" w:rsidRPr="009F3B5E" w:rsidRDefault="0027040F" w:rsidP="0027040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B5E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27040F" w:rsidRDefault="0027040F" w:rsidP="002704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3B5E">
        <w:rPr>
          <w:rFonts w:ascii="Times New Roman" w:hAnsi="Times New Roman" w:cs="Times New Roman"/>
          <w:sz w:val="24"/>
          <w:szCs w:val="24"/>
        </w:rPr>
        <w:t>Рабочая учебная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по обществознанию в 10</w:t>
      </w:r>
      <w:r w:rsidRPr="009F3B5E">
        <w:rPr>
          <w:rFonts w:ascii="Times New Roman" w:hAnsi="Times New Roman" w:cs="Times New Roman"/>
          <w:sz w:val="24"/>
          <w:szCs w:val="24"/>
        </w:rPr>
        <w:t xml:space="preserve"> классе составлена на основе федерального компонента государственного стандарта (</w:t>
      </w:r>
      <w:r>
        <w:rPr>
          <w:rStyle w:val="a3"/>
          <w:rFonts w:ascii="Times New Roman" w:hAnsi="Times New Roman" w:cs="Times New Roman"/>
          <w:sz w:val="24"/>
          <w:szCs w:val="24"/>
        </w:rPr>
        <w:t>среднего</w:t>
      </w:r>
      <w:r w:rsidRPr="009F3B5E">
        <w:rPr>
          <w:rFonts w:ascii="Times New Roman" w:hAnsi="Times New Roman" w:cs="Times New Roman"/>
          <w:sz w:val="24"/>
          <w:szCs w:val="24"/>
        </w:rPr>
        <w:t>) общего образования, программы Л</w:t>
      </w:r>
      <w:r>
        <w:rPr>
          <w:rFonts w:ascii="Times New Roman" w:hAnsi="Times New Roman" w:cs="Times New Roman"/>
          <w:sz w:val="24"/>
          <w:szCs w:val="24"/>
        </w:rPr>
        <w:t>.Н. Боголюбова «Обществознание».</w:t>
      </w:r>
    </w:p>
    <w:p w:rsidR="0027040F" w:rsidRPr="00011960" w:rsidRDefault="0027040F" w:rsidP="002704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sz w:val="24"/>
          <w:szCs w:val="24"/>
        </w:rPr>
        <w:t>Данная  рабочая программа  предназначена для изучения обществознания учащимися 10 класса (базового уровня). Программа разработана на основе примерной программы Министерства образования Российской Федерации с учетом требований Федерального компонента Государственного стандарта 2004.</w:t>
      </w:r>
    </w:p>
    <w:p w:rsidR="0027040F" w:rsidRDefault="0027040F" w:rsidP="0027040F">
      <w:pPr>
        <w:pStyle w:val="a4"/>
        <w:spacing w:after="0" w:line="360" w:lineRule="auto"/>
        <w:jc w:val="both"/>
      </w:pPr>
      <w:r w:rsidRPr="00011960">
        <w:t xml:space="preserve">Программа разработана применительно к учебной  программе: История. Обществознание. 10-11 </w:t>
      </w:r>
      <w:proofErr w:type="spellStart"/>
      <w:r w:rsidRPr="00011960">
        <w:t>кл</w:t>
      </w:r>
      <w:proofErr w:type="spellEnd"/>
      <w:r w:rsidRPr="00011960">
        <w:t xml:space="preserve">. Программы общеобразовательных </w:t>
      </w:r>
      <w:r>
        <w:t>у</w:t>
      </w:r>
      <w:r w:rsidR="00AB5DB2">
        <w:t>чреждений. М.: Просвещение, 2014</w:t>
      </w:r>
      <w:r w:rsidRPr="00011960">
        <w:t xml:space="preserve"> (</w:t>
      </w:r>
      <w:proofErr w:type="spellStart"/>
      <w:r w:rsidRPr="00011960">
        <w:rPr>
          <w:bCs/>
          <w:color w:val="000000"/>
          <w:w w:val="112"/>
        </w:rPr>
        <w:t>Л.Н.Боголюбова</w:t>
      </w:r>
      <w:proofErr w:type="spellEnd"/>
      <w:r w:rsidRPr="00011960">
        <w:rPr>
          <w:bCs/>
          <w:color w:val="000000"/>
          <w:w w:val="112"/>
        </w:rPr>
        <w:t xml:space="preserve">, </w:t>
      </w:r>
      <w:r w:rsidRPr="00011960">
        <w:rPr>
          <w:bCs/>
          <w:color w:val="000000"/>
          <w:w w:val="109"/>
        </w:rPr>
        <w:t>Н. И. Городецкой и др.</w:t>
      </w:r>
      <w:r w:rsidRPr="00011960">
        <w:t>)</w:t>
      </w:r>
    </w:p>
    <w:p w:rsidR="0027040F" w:rsidRDefault="0027040F" w:rsidP="00270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01BE">
        <w:rPr>
          <w:rFonts w:ascii="Times New Roman" w:hAnsi="Times New Roman" w:cs="Times New Roman"/>
          <w:sz w:val="24"/>
          <w:szCs w:val="24"/>
          <w:u w:val="single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 основе нормативных документов:</w:t>
      </w:r>
    </w:p>
    <w:p w:rsidR="0027040F" w:rsidRPr="00780C3F" w:rsidRDefault="0027040F" w:rsidP="00270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C3F">
        <w:rPr>
          <w:rFonts w:ascii="Times New Roman" w:hAnsi="Times New Roman" w:cs="Times New Roman"/>
          <w:sz w:val="24"/>
          <w:szCs w:val="24"/>
        </w:rPr>
        <w:t>- Закон № 273-ФЗ</w:t>
      </w:r>
      <w:r w:rsidRPr="004C3E1E">
        <w:rPr>
          <w:rFonts w:ascii="Times New Roman" w:hAnsi="Times New Roman" w:cs="Times New Roman"/>
          <w:sz w:val="24"/>
          <w:szCs w:val="24"/>
        </w:rPr>
        <w:t xml:space="preserve"> «Об образовании</w:t>
      </w:r>
      <w:r w:rsidRPr="00780C3F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Pr="004C3E1E">
        <w:rPr>
          <w:rFonts w:ascii="Times New Roman" w:hAnsi="Times New Roman" w:cs="Times New Roman"/>
          <w:sz w:val="24"/>
          <w:szCs w:val="24"/>
        </w:rPr>
        <w:t>»</w:t>
      </w:r>
      <w:r w:rsidRPr="00780C3F">
        <w:rPr>
          <w:rFonts w:ascii="Times New Roman" w:hAnsi="Times New Roman" w:cs="Times New Roman"/>
          <w:sz w:val="24"/>
          <w:szCs w:val="24"/>
        </w:rPr>
        <w:t>;</w:t>
      </w:r>
    </w:p>
    <w:p w:rsidR="0027040F" w:rsidRDefault="0027040F" w:rsidP="00270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80C3F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05.03.2004 года № 1089</w:t>
      </w:r>
      <w:r>
        <w:rPr>
          <w:rFonts w:ascii="Times New Roman" w:hAnsi="Times New Roman" w:cs="Times New Roman"/>
          <w:sz w:val="24"/>
          <w:szCs w:val="24"/>
        </w:rPr>
        <w:t xml:space="preserve"> « Об утверждении Федерального</w:t>
      </w:r>
      <w:r w:rsidRPr="00780C3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80C3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(начального общего, основного общего,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)», </w:t>
      </w:r>
      <w:r w:rsidRPr="00780C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40F" w:rsidRPr="00DA67C3" w:rsidRDefault="0027040F" w:rsidP="0027040F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- примерная  </w:t>
      </w:r>
      <w:r w:rsidRPr="00780C3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программа  </w:t>
      </w:r>
      <w:r w:rsidRPr="00DA67C3">
        <w:t xml:space="preserve"> </w:t>
      </w:r>
      <w:r w:rsidRPr="00DA67C3">
        <w:rPr>
          <w:rFonts w:ascii="Times New Roman" w:hAnsi="Times New Roman" w:cs="Times New Roman"/>
          <w:sz w:val="24"/>
          <w:szCs w:val="24"/>
        </w:rPr>
        <w:t>Л.Н. Боголюбова «Обществознание» </w:t>
      </w:r>
      <w:r w:rsidR="00AB5DB2">
        <w:rPr>
          <w:rFonts w:ascii="Times New Roman" w:hAnsi="Times New Roman" w:cs="Times New Roman"/>
          <w:sz w:val="24"/>
          <w:szCs w:val="24"/>
        </w:rPr>
        <w:t>, 2014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27040F" w:rsidRPr="00011960" w:rsidRDefault="0027040F" w:rsidP="0027040F">
      <w:pPr>
        <w:spacing w:after="0" w:line="360" w:lineRule="auto"/>
        <w:ind w:left="330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b/>
          <w:sz w:val="24"/>
          <w:szCs w:val="24"/>
        </w:rPr>
        <w:t>Рабочая программа  имеет  направление на  достижение следующих целей</w:t>
      </w:r>
      <w:r w:rsidRPr="000119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Изучение обществознания (включая экономику и </w:t>
      </w:r>
      <w:r w:rsidRPr="0001196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право) </w:t>
      </w:r>
      <w:r w:rsidRPr="0001196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01196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старшей </w:t>
      </w:r>
      <w:r w:rsidRPr="0001196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школе </w:t>
      </w:r>
      <w:r w:rsidRPr="0001196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на</w:t>
      </w:r>
      <w:r w:rsidRPr="000119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1196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базовом уровне направлено на достижение следующих целей: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0119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</w:t>
      </w:r>
      <w:r w:rsidRPr="00011960">
        <w:rPr>
          <w:rFonts w:ascii="Times New Roman" w:hAnsi="Times New Roman" w:cs="Times New Roman"/>
          <w:color w:val="000000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0119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воспитание </w:t>
      </w:r>
      <w:r w:rsidRPr="00011960">
        <w:rPr>
          <w:rFonts w:ascii="Times New Roman" w:hAnsi="Times New Roman" w:cs="Times New Roman"/>
          <w:color w:val="000000"/>
          <w:sz w:val="24"/>
          <w:szCs w:val="24"/>
        </w:rPr>
        <w:t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960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011960">
        <w:rPr>
          <w:rFonts w:ascii="Times New Roman" w:hAnsi="Times New Roman" w:cs="Times New Roman"/>
          <w:b/>
          <w:color w:val="000000"/>
          <w:sz w:val="24"/>
          <w:szCs w:val="24"/>
        </w:rPr>
        <w:t>освоение</w:t>
      </w:r>
      <w:r w:rsidRPr="00011960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60">
        <w:rPr>
          <w:rFonts w:ascii="Times New Roman" w:hAnsi="Times New Roman" w:cs="Times New Roman"/>
          <w:color w:val="000000"/>
          <w:sz w:val="24"/>
          <w:szCs w:val="24"/>
        </w:rPr>
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27040F" w:rsidRPr="00011960" w:rsidRDefault="0027040F" w:rsidP="0027040F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119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• </w:t>
      </w:r>
      <w:r w:rsidRPr="00011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формирование </w:t>
      </w:r>
      <w:r w:rsidRPr="00011960">
        <w:rPr>
          <w:rFonts w:ascii="Times New Roman" w:hAnsi="Times New Roman" w:cs="Times New Roman"/>
          <w:color w:val="000000"/>
          <w:sz w:val="24"/>
          <w:szCs w:val="24"/>
        </w:rPr>
        <w:t>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27040F" w:rsidRPr="00011960" w:rsidRDefault="0027040F" w:rsidP="0027040F">
      <w:pPr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Цели курса вносит существенный вклад в реализацию целей социально-гуманитарного образования на современном этапе развития общества и школы: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содействие самоопределению личности, созданию условий для ее реализации;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воспитание гражданственности и любви к Родине;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создание у учащихся целостных представлений о жизни общества и человека в нем, адекватных современному уровню научных знаний;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выработка основ нравственной, правовой, экономической, политической, экологической культуры;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интеграция личности в систему национальных и мировой культур;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помощь в реализации права учащихся на свободный выбор взглядов и убеждений с учетом многообразия мировоззренческих подходов;</w:t>
      </w:r>
    </w:p>
    <w:p w:rsidR="0027040F" w:rsidRPr="00011960" w:rsidRDefault="0027040F" w:rsidP="0027040F">
      <w:pPr>
        <w:widowControl w:val="0"/>
        <w:numPr>
          <w:ilvl w:val="0"/>
          <w:numId w:val="1"/>
        </w:numPr>
        <w:tabs>
          <w:tab w:val="num" w:pos="50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ориентация учащихся на гуманистические и демократические ценности.</w:t>
      </w:r>
    </w:p>
    <w:p w:rsidR="0027040F" w:rsidRPr="00011960" w:rsidRDefault="0027040F" w:rsidP="0027040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Основные цели курса определены, исходя из современных требований к гуманитарному образованию учащихся полной средней школы:</w:t>
      </w:r>
    </w:p>
    <w:p w:rsidR="0027040F" w:rsidRPr="00011960" w:rsidRDefault="0027040F" w:rsidP="0027040F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способствовать формированию гражданско-правового мышления школьников, развитию свободно и творчески мыслящей личности;</w:t>
      </w:r>
    </w:p>
    <w:p w:rsidR="0027040F" w:rsidRPr="00011960" w:rsidRDefault="0027040F" w:rsidP="0027040F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передать учащимся сумму систематических знаний по обществознанию, обладание которыми поможет им свободно ориентироваться в современном мире;</w:t>
      </w:r>
    </w:p>
    <w:p w:rsidR="0027040F" w:rsidRPr="00011960" w:rsidRDefault="0027040F" w:rsidP="0027040F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специфические особенности в разных странах;</w:t>
      </w:r>
    </w:p>
    <w:p w:rsidR="0027040F" w:rsidRPr="00011960" w:rsidRDefault="0027040F" w:rsidP="0027040F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развить у школьника словесно – логическое и образное мышление;</w:t>
      </w:r>
    </w:p>
    <w:p w:rsidR="0027040F" w:rsidRPr="00011960" w:rsidRDefault="0027040F" w:rsidP="0027040F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способствовать формированию гражданско-правовой грамотности.</w:t>
      </w:r>
    </w:p>
    <w:p w:rsidR="0027040F" w:rsidRPr="00011960" w:rsidRDefault="0027040F" w:rsidP="0027040F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помочь учащимся разобраться в многообразии общественных отношений, в себе, в других людях;- помочь выработать собственную жизненную позицию;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В основу содержания курса положены следующие принципы: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lastRenderedPageBreak/>
        <w:t>• соответствие требованиям современного школьного гуманитарного образования, в том числе концепции модернизации образования;</w:t>
      </w:r>
    </w:p>
    <w:p w:rsidR="0027040F" w:rsidRPr="00011960" w:rsidRDefault="0027040F" w:rsidP="002704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011960">
        <w:rPr>
          <w:rFonts w:ascii="Times New Roman" w:hAnsi="Times New Roman" w:cs="Times New Roman"/>
          <w:color w:val="292929"/>
          <w:sz w:val="24"/>
          <w:szCs w:val="24"/>
        </w:rPr>
        <w:t>• структурирование заданий  учащимся применительно к новому познавательному этапу их учебной деятельности;</w:t>
      </w:r>
    </w:p>
    <w:p w:rsidR="00E46656" w:rsidRDefault="0027040F" w:rsidP="0027040F">
      <w:r w:rsidRPr="00011960">
        <w:rPr>
          <w:rFonts w:ascii="Times New Roman" w:hAnsi="Times New Roman" w:cs="Times New Roman"/>
          <w:color w:val="292929"/>
          <w:sz w:val="24"/>
          <w:szCs w:val="24"/>
        </w:rPr>
        <w:t>• формирование у учащихся умения работать с различными источниками, способности выработки собственных позиций по рассматриваемым проблемам, получение опыта оценочной деятельности общественных явлений.</w:t>
      </w:r>
    </w:p>
    <w:sectPr w:rsidR="00E46656" w:rsidSect="0027040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351D4B"/>
    <w:multiLevelType w:val="hybridMultilevel"/>
    <w:tmpl w:val="0F78C45A"/>
    <w:lvl w:ilvl="0" w:tplc="23D64750">
      <w:start w:val="1"/>
      <w:numFmt w:val="bullet"/>
      <w:lvlText w:val="o"/>
      <w:lvlJc w:val="left"/>
      <w:pPr>
        <w:tabs>
          <w:tab w:val="num" w:pos="340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040F"/>
    <w:rsid w:val="0027040F"/>
    <w:rsid w:val="00AB5DB2"/>
    <w:rsid w:val="00E4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7040F"/>
    <w:rPr>
      <w:i/>
      <w:iCs/>
    </w:rPr>
  </w:style>
  <w:style w:type="paragraph" w:styleId="a4">
    <w:name w:val="Body Text"/>
    <w:basedOn w:val="a"/>
    <w:link w:val="a5"/>
    <w:uiPriority w:val="99"/>
    <w:unhideWhenUsed/>
    <w:rsid w:val="0027040F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704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4669</Characters>
  <Application>Microsoft Office Word</Application>
  <DocSecurity>0</DocSecurity>
  <Lines>38</Lines>
  <Paragraphs>10</Paragraphs>
  <ScaleCrop>false</ScaleCrop>
  <Company>Учебное учереждение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2014-03-06T04:17:00Z</dcterms:created>
  <dcterms:modified xsi:type="dcterms:W3CDTF">2017-01-12T09:21:00Z</dcterms:modified>
</cp:coreProperties>
</file>