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C65" w:rsidRPr="005627D2" w:rsidRDefault="00624579" w:rsidP="0092446C">
      <w:pPr>
        <w:ind w:firstLine="1276"/>
        <w:jc w:val="center"/>
        <w:rPr>
          <w:b/>
          <w:bCs/>
          <w:sz w:val="24"/>
          <w:szCs w:val="24"/>
        </w:rPr>
      </w:pPr>
      <w:r w:rsidRPr="005627D2">
        <w:rPr>
          <w:b/>
          <w:bCs/>
          <w:sz w:val="24"/>
          <w:szCs w:val="24"/>
        </w:rPr>
        <w:t>Аннотация к рабочей программе</w:t>
      </w:r>
    </w:p>
    <w:p w:rsidR="00624579" w:rsidRDefault="00624579" w:rsidP="0092446C">
      <w:pPr>
        <w:ind w:firstLine="1276"/>
        <w:jc w:val="center"/>
        <w:rPr>
          <w:b/>
          <w:bCs/>
          <w:sz w:val="24"/>
          <w:szCs w:val="24"/>
        </w:rPr>
      </w:pPr>
      <w:r w:rsidRPr="005627D2">
        <w:rPr>
          <w:b/>
          <w:bCs/>
          <w:sz w:val="24"/>
          <w:szCs w:val="24"/>
        </w:rPr>
        <w:t>по русскому языку 10 класс (профильный уровень)</w:t>
      </w:r>
    </w:p>
    <w:p w:rsidR="0092446C" w:rsidRPr="005627D2" w:rsidRDefault="0092446C" w:rsidP="005627D2">
      <w:pPr>
        <w:ind w:firstLine="1276"/>
        <w:rPr>
          <w:b/>
          <w:bCs/>
          <w:sz w:val="24"/>
          <w:szCs w:val="24"/>
        </w:rPr>
      </w:pPr>
    </w:p>
    <w:p w:rsidR="00CF6C65" w:rsidRPr="005627D2" w:rsidRDefault="00CF6C65" w:rsidP="005627D2">
      <w:pPr>
        <w:pStyle w:val="a7"/>
        <w:jc w:val="left"/>
        <w:rPr>
          <w:bCs/>
          <w:sz w:val="24"/>
          <w:szCs w:val="24"/>
          <w:u w:val="single"/>
        </w:rPr>
      </w:pPr>
      <w:r w:rsidRPr="005627D2">
        <w:rPr>
          <w:bCs/>
          <w:sz w:val="24"/>
          <w:szCs w:val="24"/>
          <w:u w:val="single"/>
        </w:rPr>
        <w:t>Сведения о программе</w:t>
      </w:r>
    </w:p>
    <w:p w:rsidR="00CF6C65" w:rsidRPr="005627D2" w:rsidRDefault="00CF6C65" w:rsidP="005627D2">
      <w:pPr>
        <w:pStyle w:val="a7"/>
        <w:jc w:val="left"/>
        <w:rPr>
          <w:b w:val="0"/>
          <w:sz w:val="24"/>
          <w:szCs w:val="24"/>
        </w:rPr>
      </w:pPr>
      <w:r w:rsidRPr="005627D2">
        <w:rPr>
          <w:b w:val="0"/>
          <w:bCs/>
          <w:sz w:val="24"/>
          <w:szCs w:val="24"/>
        </w:rPr>
        <w:t>Рабочая программа по русскому языку в 10 классе</w:t>
      </w:r>
      <w:r w:rsidR="00624579" w:rsidRPr="005627D2">
        <w:rPr>
          <w:b w:val="0"/>
          <w:bCs/>
          <w:sz w:val="24"/>
          <w:szCs w:val="24"/>
        </w:rPr>
        <w:t xml:space="preserve"> (профильный уровень)</w:t>
      </w:r>
      <w:r w:rsidRPr="005627D2">
        <w:rPr>
          <w:b w:val="0"/>
          <w:bCs/>
          <w:sz w:val="24"/>
          <w:szCs w:val="24"/>
        </w:rPr>
        <w:t xml:space="preserve"> составлена в соответствии с требованиями</w:t>
      </w:r>
    </w:p>
    <w:p w:rsidR="00CF6C65" w:rsidRPr="005627D2" w:rsidRDefault="00CF6C65" w:rsidP="005627D2">
      <w:pPr>
        <w:pStyle w:val="a7"/>
        <w:numPr>
          <w:ilvl w:val="0"/>
          <w:numId w:val="3"/>
        </w:numPr>
        <w:ind w:left="0"/>
        <w:jc w:val="left"/>
        <w:outlineLvl w:val="0"/>
        <w:rPr>
          <w:b w:val="0"/>
          <w:sz w:val="24"/>
          <w:szCs w:val="24"/>
        </w:rPr>
      </w:pPr>
      <w:r w:rsidRPr="005627D2">
        <w:rPr>
          <w:b w:val="0"/>
          <w:sz w:val="24"/>
          <w:szCs w:val="24"/>
        </w:rPr>
        <w:t xml:space="preserve">Федерального компонента государственного стандарта основного общего образования, утверждённого  приказом Минобразования РФ 5 марта 2004 года №1089. </w:t>
      </w:r>
    </w:p>
    <w:p w:rsidR="00CF6C65" w:rsidRPr="0055231E" w:rsidRDefault="00CF6C65" w:rsidP="005627D2">
      <w:pPr>
        <w:pStyle w:val="a7"/>
        <w:numPr>
          <w:ilvl w:val="0"/>
          <w:numId w:val="3"/>
        </w:numPr>
        <w:ind w:left="0"/>
        <w:jc w:val="left"/>
        <w:outlineLvl w:val="0"/>
        <w:rPr>
          <w:b w:val="0"/>
          <w:sz w:val="24"/>
          <w:szCs w:val="24"/>
        </w:rPr>
      </w:pPr>
      <w:r w:rsidRPr="0055231E">
        <w:rPr>
          <w:b w:val="0"/>
          <w:sz w:val="24"/>
          <w:szCs w:val="24"/>
        </w:rPr>
        <w:t xml:space="preserve">На основе Примерной программы среднего (полного) </w:t>
      </w:r>
      <w:proofErr w:type="gramStart"/>
      <w:r w:rsidRPr="0055231E">
        <w:rPr>
          <w:b w:val="0"/>
          <w:sz w:val="24"/>
          <w:szCs w:val="24"/>
        </w:rPr>
        <w:t>образования  по</w:t>
      </w:r>
      <w:proofErr w:type="gramEnd"/>
      <w:r w:rsidRPr="0055231E">
        <w:rPr>
          <w:b w:val="0"/>
          <w:sz w:val="24"/>
          <w:szCs w:val="24"/>
        </w:rPr>
        <w:t xml:space="preserve"> русскому языку. Сборник </w:t>
      </w:r>
      <w:proofErr w:type="spellStart"/>
      <w:r w:rsidRPr="0055231E">
        <w:rPr>
          <w:b w:val="0"/>
          <w:sz w:val="24"/>
          <w:szCs w:val="24"/>
        </w:rPr>
        <w:t>пормативных</w:t>
      </w:r>
      <w:proofErr w:type="spellEnd"/>
      <w:r w:rsidRPr="0055231E">
        <w:rPr>
          <w:b w:val="0"/>
          <w:sz w:val="24"/>
          <w:szCs w:val="24"/>
        </w:rPr>
        <w:t xml:space="preserve"> документов Русский язык в общеобразовательных учреждениях с русским языком обучения. </w:t>
      </w:r>
      <w:proofErr w:type="spellStart"/>
      <w:r w:rsidRPr="0055231E">
        <w:rPr>
          <w:b w:val="0"/>
          <w:sz w:val="24"/>
          <w:szCs w:val="24"/>
        </w:rPr>
        <w:t>Сост.Э.Д.Днепров</w:t>
      </w:r>
      <w:proofErr w:type="spellEnd"/>
      <w:r w:rsidRPr="0055231E">
        <w:rPr>
          <w:b w:val="0"/>
          <w:sz w:val="24"/>
          <w:szCs w:val="24"/>
        </w:rPr>
        <w:t xml:space="preserve">, </w:t>
      </w:r>
      <w:proofErr w:type="spellStart"/>
      <w:proofErr w:type="gramStart"/>
      <w:r w:rsidRPr="0055231E">
        <w:rPr>
          <w:b w:val="0"/>
          <w:sz w:val="24"/>
          <w:szCs w:val="24"/>
        </w:rPr>
        <w:t>А.Г.Аркадьев.-</w:t>
      </w:r>
      <w:proofErr w:type="gramEnd"/>
      <w:r w:rsidRPr="0055231E">
        <w:rPr>
          <w:b w:val="0"/>
          <w:sz w:val="24"/>
          <w:szCs w:val="24"/>
        </w:rPr>
        <w:t>М.:Дрофа</w:t>
      </w:r>
      <w:proofErr w:type="spellEnd"/>
      <w:r w:rsidRPr="0055231E">
        <w:rPr>
          <w:b w:val="0"/>
          <w:sz w:val="24"/>
          <w:szCs w:val="24"/>
        </w:rPr>
        <w:t>, 2011.</w:t>
      </w:r>
    </w:p>
    <w:p w:rsidR="0055231E" w:rsidRPr="0055231E" w:rsidRDefault="00CF6C65" w:rsidP="0055231E">
      <w:pPr>
        <w:pStyle w:val="a9"/>
        <w:spacing w:line="240" w:lineRule="atLeast"/>
        <w:rPr>
          <w:rFonts w:ascii="Times New Roman" w:hAnsi="Times New Roman"/>
          <w:spacing w:val="-8"/>
          <w:sz w:val="24"/>
          <w:lang w:val="ru-RU"/>
        </w:rPr>
      </w:pPr>
      <w:r w:rsidRPr="0055231E">
        <w:rPr>
          <w:rFonts w:ascii="Times New Roman" w:hAnsi="Times New Roman"/>
          <w:sz w:val="24"/>
          <w:lang w:val="ru-RU"/>
        </w:rPr>
        <w:t>На основе авторской программы образовательных учреждений</w:t>
      </w:r>
      <w:r w:rsidR="0055231E" w:rsidRPr="0055231E">
        <w:rPr>
          <w:rFonts w:ascii="Times New Roman" w:hAnsi="Times New Roman"/>
          <w:spacing w:val="-8"/>
          <w:sz w:val="24"/>
          <w:lang w:val="ru-RU"/>
        </w:rPr>
        <w:t xml:space="preserve">. Власенков А.И., </w:t>
      </w:r>
      <w:proofErr w:type="spellStart"/>
      <w:r w:rsidR="0055231E" w:rsidRPr="0055231E">
        <w:rPr>
          <w:rFonts w:ascii="Times New Roman" w:hAnsi="Times New Roman"/>
          <w:spacing w:val="-8"/>
          <w:sz w:val="24"/>
          <w:lang w:val="ru-RU"/>
        </w:rPr>
        <w:t>Рыбченкова</w:t>
      </w:r>
      <w:proofErr w:type="spellEnd"/>
      <w:r w:rsidR="0055231E" w:rsidRPr="0055231E">
        <w:rPr>
          <w:rFonts w:ascii="Times New Roman" w:hAnsi="Times New Roman"/>
          <w:spacing w:val="-8"/>
          <w:sz w:val="24"/>
          <w:lang w:val="ru-RU"/>
        </w:rPr>
        <w:t xml:space="preserve"> Л.М., Николина М.А.   Русский язык.</w:t>
      </w:r>
    </w:p>
    <w:p w:rsidR="0055231E" w:rsidRPr="0055231E" w:rsidRDefault="0055231E" w:rsidP="0055231E">
      <w:pPr>
        <w:pStyle w:val="a9"/>
        <w:spacing w:line="240" w:lineRule="atLeast"/>
        <w:rPr>
          <w:rFonts w:ascii="Times New Roman" w:hAnsi="Times New Roman"/>
          <w:spacing w:val="-8"/>
          <w:sz w:val="24"/>
          <w:lang w:val="ru-RU"/>
        </w:rPr>
      </w:pPr>
      <w:r w:rsidRPr="0055231E">
        <w:rPr>
          <w:rFonts w:ascii="Times New Roman" w:hAnsi="Times New Roman"/>
          <w:spacing w:val="-8"/>
          <w:sz w:val="24"/>
          <w:lang w:val="ru-RU"/>
        </w:rPr>
        <w:t xml:space="preserve"> Программы общеобразовательных учреждений. Сборник 10-11 классы. </w:t>
      </w:r>
    </w:p>
    <w:p w:rsidR="0055231E" w:rsidRPr="0055231E" w:rsidRDefault="0055231E" w:rsidP="0055231E">
      <w:pPr>
        <w:pStyle w:val="a9"/>
        <w:spacing w:line="240" w:lineRule="atLeast"/>
        <w:rPr>
          <w:rFonts w:ascii="Times New Roman" w:hAnsi="Times New Roman"/>
          <w:spacing w:val="-8"/>
          <w:sz w:val="24"/>
          <w:lang w:val="ru-RU"/>
        </w:rPr>
      </w:pPr>
      <w:r w:rsidRPr="0055231E">
        <w:rPr>
          <w:rFonts w:ascii="Times New Roman" w:hAnsi="Times New Roman"/>
          <w:spacing w:val="-8"/>
          <w:sz w:val="24"/>
          <w:lang w:val="ru-RU"/>
        </w:rPr>
        <w:t>М.: Просвещение, 2014.</w:t>
      </w:r>
    </w:p>
    <w:p w:rsidR="00624579" w:rsidRPr="0055231E" w:rsidRDefault="0055231E" w:rsidP="00CA4F84">
      <w:pPr>
        <w:pStyle w:val="a7"/>
        <w:numPr>
          <w:ilvl w:val="0"/>
          <w:numId w:val="3"/>
        </w:numPr>
        <w:ind w:left="0"/>
        <w:jc w:val="left"/>
        <w:outlineLvl w:val="0"/>
        <w:rPr>
          <w:b w:val="0"/>
          <w:sz w:val="24"/>
          <w:szCs w:val="24"/>
        </w:rPr>
      </w:pPr>
      <w:r w:rsidRPr="0055231E">
        <w:rPr>
          <w:sz w:val="24"/>
          <w:szCs w:val="24"/>
        </w:rPr>
        <w:t xml:space="preserve"> </w:t>
      </w:r>
      <w:r w:rsidR="00624579" w:rsidRPr="0055231E">
        <w:rPr>
          <w:b w:val="0"/>
          <w:sz w:val="24"/>
          <w:szCs w:val="24"/>
        </w:rPr>
        <w:t>Количество часов для изучения: 102 (3 урока в неделю)</w:t>
      </w:r>
      <w:bookmarkStart w:id="0" w:name="_GoBack"/>
      <w:bookmarkEnd w:id="0"/>
    </w:p>
    <w:p w:rsidR="00624579" w:rsidRPr="005627D2" w:rsidRDefault="00624579" w:rsidP="005627D2">
      <w:pPr>
        <w:spacing w:line="360" w:lineRule="auto"/>
        <w:rPr>
          <w:bCs/>
          <w:sz w:val="24"/>
          <w:szCs w:val="24"/>
        </w:rPr>
      </w:pPr>
    </w:p>
    <w:p w:rsidR="00624579" w:rsidRPr="005627D2" w:rsidRDefault="00624579" w:rsidP="005627D2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5627D2">
        <w:rPr>
          <w:b/>
          <w:bCs/>
          <w:sz w:val="24"/>
          <w:szCs w:val="24"/>
          <w:u w:val="single"/>
        </w:rPr>
        <w:t>Содержание образования</w:t>
      </w:r>
    </w:p>
    <w:p w:rsidR="00624579" w:rsidRPr="005627D2" w:rsidRDefault="00624579" w:rsidP="005627D2">
      <w:pPr>
        <w:spacing w:line="360" w:lineRule="auto"/>
        <w:jc w:val="both"/>
        <w:rPr>
          <w:sz w:val="24"/>
          <w:szCs w:val="24"/>
        </w:rPr>
      </w:pPr>
      <w:r w:rsidRPr="005627D2">
        <w:rPr>
          <w:sz w:val="24"/>
          <w:szCs w:val="24"/>
        </w:rPr>
        <w:t xml:space="preserve">1.Общие сведения о языке </w:t>
      </w:r>
    </w:p>
    <w:p w:rsidR="00624579" w:rsidRPr="005627D2" w:rsidRDefault="00624579" w:rsidP="005627D2">
      <w:pPr>
        <w:pStyle w:val="maintext"/>
        <w:spacing w:before="0" w:beforeAutospacing="0" w:after="0" w:afterAutospacing="0" w:line="360" w:lineRule="auto"/>
      </w:pPr>
      <w:r w:rsidRPr="005627D2">
        <w:t>      Язык и общество. Язык и культура. Язык и история народа. Три периода в истории русского языка: период выделения восточных славян из общеславянского единства и принятия христианства; период возникновения языка великорусской народности в XV—XVII вв.; период выработки норм русского национального языка.</w:t>
      </w:r>
    </w:p>
    <w:p w:rsidR="00624579" w:rsidRPr="005627D2" w:rsidRDefault="00624579" w:rsidP="005627D2">
      <w:pPr>
        <w:pStyle w:val="maintext"/>
        <w:spacing w:before="0" w:beforeAutospacing="0" w:after="0" w:afterAutospacing="0" w:line="360" w:lineRule="auto"/>
      </w:pPr>
      <w:r w:rsidRPr="005627D2">
        <w:t>      Русский язык в современном мире: в международном общении, в межнациональном общении. Функции русского языка как учебного предмета.</w:t>
      </w:r>
    </w:p>
    <w:p w:rsidR="00624579" w:rsidRPr="005627D2" w:rsidRDefault="00624579" w:rsidP="005627D2">
      <w:pPr>
        <w:pStyle w:val="maintext"/>
        <w:spacing w:before="0" w:beforeAutospacing="0" w:after="0" w:afterAutospacing="0" w:line="360" w:lineRule="auto"/>
      </w:pPr>
      <w:r w:rsidRPr="005627D2">
        <w:t>      Активные процессы в русском языке на современном этапе. Проблемы экологии языка.</w:t>
      </w:r>
    </w:p>
    <w:p w:rsidR="00624579" w:rsidRPr="005627D2" w:rsidRDefault="00624579" w:rsidP="005627D2">
      <w:pPr>
        <w:pStyle w:val="center"/>
        <w:spacing w:before="0" w:beforeAutospacing="0" w:after="0" w:afterAutospacing="0" w:line="360" w:lineRule="auto"/>
        <w:jc w:val="both"/>
        <w:rPr>
          <w:b w:val="0"/>
        </w:rPr>
      </w:pPr>
      <w:r w:rsidRPr="005627D2">
        <w:rPr>
          <w:b w:val="0"/>
        </w:rPr>
        <w:t xml:space="preserve">2.Лексика и фразеология </w:t>
      </w:r>
    </w:p>
    <w:p w:rsidR="00624579" w:rsidRPr="005627D2" w:rsidRDefault="00624579" w:rsidP="005627D2">
      <w:pPr>
        <w:pStyle w:val="maintext"/>
        <w:spacing w:before="0" w:beforeAutospacing="0" w:after="0" w:afterAutospacing="0" w:line="360" w:lineRule="auto"/>
      </w:pPr>
      <w:r w:rsidRPr="005627D2">
        <w:t xml:space="preserve">      Лексическая система русского языка. Многозначность слова. Омонимы, синонимы, антонимы. Русская лексика с точки зрения ее происхождения: исконно русские слова, старославянизмы, заимствованные слова. Русская лексика с точки зрения сферы ее употребления: диалектизмы, специальная лексика (профессионализмы, термины), арготизмы. </w:t>
      </w:r>
      <w:proofErr w:type="spellStart"/>
      <w:r w:rsidRPr="005627D2">
        <w:t>Межстилевая</w:t>
      </w:r>
      <w:proofErr w:type="spellEnd"/>
      <w:r w:rsidRPr="005627D2">
        <w:t xml:space="preserve"> лексика, разговорно-бытовая и книжная. Активный и пассивный словарный запас; архаизмы, историзмы, неологизмы. Индивидуальные новообразования, использование их в художественной речи.</w:t>
      </w:r>
    </w:p>
    <w:p w:rsidR="00624579" w:rsidRPr="005627D2" w:rsidRDefault="00624579" w:rsidP="005627D2">
      <w:pPr>
        <w:pStyle w:val="maintext"/>
        <w:spacing w:before="0" w:beforeAutospacing="0" w:after="0" w:afterAutospacing="0" w:line="360" w:lineRule="auto"/>
      </w:pPr>
      <w:r w:rsidRPr="005627D2">
        <w:t>      Русская фразеология. Крылатые слова, пословицы и поговорки.</w:t>
      </w:r>
    </w:p>
    <w:p w:rsidR="00624579" w:rsidRPr="005627D2" w:rsidRDefault="00624579" w:rsidP="005627D2">
      <w:pPr>
        <w:pStyle w:val="maintext"/>
        <w:spacing w:before="0" w:beforeAutospacing="0" w:after="0" w:afterAutospacing="0" w:line="360" w:lineRule="auto"/>
      </w:pPr>
      <w:r w:rsidRPr="005627D2">
        <w:t>      Нормативное употребление слов и фразеологизмов в строгом соответствии с их значением и стилистическими свойствами. Лексическая и стилистическая синонимия.</w:t>
      </w:r>
    </w:p>
    <w:p w:rsidR="00624579" w:rsidRPr="005627D2" w:rsidRDefault="00624579" w:rsidP="005627D2">
      <w:pPr>
        <w:pStyle w:val="maintext"/>
        <w:spacing w:before="0" w:beforeAutospacing="0" w:after="0" w:afterAutospacing="0" w:line="360" w:lineRule="auto"/>
      </w:pPr>
      <w:r w:rsidRPr="005627D2">
        <w:t>      Изобразительные возможности синонимов, антонимов, паронимов, омонимов. Контекстуальные синонимы и антонимы. Градация. Антитеза.</w:t>
      </w:r>
    </w:p>
    <w:p w:rsidR="00624579" w:rsidRPr="005627D2" w:rsidRDefault="00624579" w:rsidP="005627D2">
      <w:pPr>
        <w:pStyle w:val="maintext"/>
        <w:spacing w:before="0" w:beforeAutospacing="0" w:after="0" w:afterAutospacing="0" w:line="360" w:lineRule="auto"/>
      </w:pPr>
      <w:r w:rsidRPr="005627D2">
        <w:t>      Лексические и фразеологические словари.</w:t>
      </w:r>
    </w:p>
    <w:p w:rsidR="00624579" w:rsidRPr="005627D2" w:rsidRDefault="00624579" w:rsidP="005627D2">
      <w:pPr>
        <w:pStyle w:val="maintext"/>
        <w:spacing w:before="0" w:beforeAutospacing="0" w:after="0" w:afterAutospacing="0" w:line="360" w:lineRule="auto"/>
      </w:pPr>
      <w:r w:rsidRPr="005627D2">
        <w:t>      Лексико-фразеологический разбор.</w:t>
      </w:r>
    </w:p>
    <w:p w:rsidR="00624579" w:rsidRPr="005627D2" w:rsidRDefault="00624579" w:rsidP="005627D2">
      <w:pPr>
        <w:pStyle w:val="center"/>
        <w:spacing w:before="0" w:beforeAutospacing="0" w:after="0" w:afterAutospacing="0" w:line="360" w:lineRule="auto"/>
        <w:jc w:val="both"/>
        <w:rPr>
          <w:b w:val="0"/>
        </w:rPr>
      </w:pPr>
      <w:r w:rsidRPr="005627D2">
        <w:rPr>
          <w:b w:val="0"/>
        </w:rPr>
        <w:t>3.Морфемика (соста</w:t>
      </w:r>
      <w:r w:rsidR="005627D2" w:rsidRPr="005627D2">
        <w:rPr>
          <w:b w:val="0"/>
        </w:rPr>
        <w:t xml:space="preserve">в слова) и словообразование </w:t>
      </w:r>
    </w:p>
    <w:p w:rsidR="00624579" w:rsidRPr="005627D2" w:rsidRDefault="00624579" w:rsidP="005627D2">
      <w:pPr>
        <w:pStyle w:val="maintext"/>
        <w:spacing w:before="0" w:beforeAutospacing="0" w:after="0" w:afterAutospacing="0" w:line="360" w:lineRule="auto"/>
      </w:pPr>
      <w:r w:rsidRPr="005627D2">
        <w:t>      Обобщающее повторение ранее изученного.</w:t>
      </w:r>
    </w:p>
    <w:p w:rsidR="00624579" w:rsidRPr="005627D2" w:rsidRDefault="00624579" w:rsidP="005627D2">
      <w:pPr>
        <w:pStyle w:val="maintext"/>
        <w:spacing w:before="0" w:beforeAutospacing="0" w:after="0" w:afterAutospacing="0" w:line="360" w:lineRule="auto"/>
      </w:pPr>
      <w:r w:rsidRPr="005627D2">
        <w:lastRenderedPageBreak/>
        <w:t>      Выразительные словообразовательные средства.</w:t>
      </w:r>
    </w:p>
    <w:p w:rsidR="00624579" w:rsidRPr="005627D2" w:rsidRDefault="00624579" w:rsidP="005627D2">
      <w:pPr>
        <w:pStyle w:val="maintext"/>
        <w:spacing w:before="0" w:beforeAutospacing="0" w:after="0" w:afterAutospacing="0" w:line="360" w:lineRule="auto"/>
      </w:pPr>
      <w:r w:rsidRPr="005627D2">
        <w:t>      Словообразовательный разбор.</w:t>
      </w:r>
    </w:p>
    <w:p w:rsidR="00624579" w:rsidRPr="005627D2" w:rsidRDefault="005627D2" w:rsidP="005627D2">
      <w:pPr>
        <w:pStyle w:val="center"/>
        <w:spacing w:before="0" w:beforeAutospacing="0" w:after="0" w:afterAutospacing="0" w:line="360" w:lineRule="auto"/>
        <w:jc w:val="both"/>
        <w:rPr>
          <w:b w:val="0"/>
        </w:rPr>
      </w:pPr>
      <w:r w:rsidRPr="005627D2">
        <w:rPr>
          <w:b w:val="0"/>
        </w:rPr>
        <w:t xml:space="preserve">4.Морфология и орфография </w:t>
      </w:r>
    </w:p>
    <w:p w:rsidR="00624579" w:rsidRPr="005627D2" w:rsidRDefault="00624579" w:rsidP="005627D2">
      <w:pPr>
        <w:pStyle w:val="maintext"/>
        <w:spacing w:before="0" w:beforeAutospacing="0" w:after="0" w:afterAutospacing="0" w:line="360" w:lineRule="auto"/>
      </w:pPr>
      <w:r w:rsidRPr="005627D2">
        <w:t>      Обобщающее повторение морфологии. Общее грамматическое значение, грамматические формы и синтаксические функции частей речи. Нормативное употребление форм слова.</w:t>
      </w:r>
    </w:p>
    <w:p w:rsidR="00624579" w:rsidRPr="005627D2" w:rsidRDefault="00624579" w:rsidP="005627D2">
      <w:pPr>
        <w:pStyle w:val="maintext"/>
        <w:spacing w:before="0" w:beforeAutospacing="0" w:after="0" w:afterAutospacing="0" w:line="360" w:lineRule="auto"/>
      </w:pPr>
      <w:r w:rsidRPr="005627D2">
        <w:t>      Изобразительно-выразительные возможности морфологических форм.</w:t>
      </w:r>
    </w:p>
    <w:p w:rsidR="00624579" w:rsidRPr="005627D2" w:rsidRDefault="00624579" w:rsidP="005627D2">
      <w:pPr>
        <w:pStyle w:val="maintext"/>
        <w:spacing w:before="0" w:beforeAutospacing="0" w:after="0" w:afterAutospacing="0" w:line="360" w:lineRule="auto"/>
      </w:pPr>
      <w:r w:rsidRPr="005627D2">
        <w:t>      Принципы русской орфографии. Роль лексического и грамматического разбора при написании слов различной структуры и значения.</w:t>
      </w:r>
    </w:p>
    <w:p w:rsidR="00624579" w:rsidRPr="005627D2" w:rsidRDefault="00624579" w:rsidP="005627D2">
      <w:pPr>
        <w:pStyle w:val="maintext"/>
        <w:spacing w:before="0" w:beforeAutospacing="0" w:after="0" w:afterAutospacing="0" w:line="360" w:lineRule="auto"/>
      </w:pPr>
      <w:r w:rsidRPr="005627D2">
        <w:t>      Морфологический разбор частей речи.</w:t>
      </w:r>
    </w:p>
    <w:p w:rsidR="00624579" w:rsidRPr="005627D2" w:rsidRDefault="005627D2" w:rsidP="005627D2">
      <w:pPr>
        <w:pStyle w:val="maintext"/>
        <w:spacing w:before="0" w:beforeAutospacing="0" w:after="0" w:afterAutospacing="0" w:line="360" w:lineRule="auto"/>
      </w:pPr>
      <w:r w:rsidRPr="005627D2">
        <w:t xml:space="preserve">5.Синтаксис </w:t>
      </w:r>
    </w:p>
    <w:p w:rsidR="00624579" w:rsidRPr="005627D2" w:rsidRDefault="00624579" w:rsidP="005627D2">
      <w:pPr>
        <w:pStyle w:val="maintext"/>
        <w:spacing w:before="0" w:beforeAutospacing="0" w:after="0" w:afterAutospacing="0" w:line="360" w:lineRule="auto"/>
      </w:pPr>
      <w:r w:rsidRPr="005627D2">
        <w:t>Синтаксис. Синтаксис простого и сложного предложения. Пунктуация .</w:t>
      </w:r>
    </w:p>
    <w:p w:rsidR="00624579" w:rsidRPr="005627D2" w:rsidRDefault="00624579" w:rsidP="005627D2">
      <w:pPr>
        <w:pStyle w:val="center"/>
        <w:spacing w:before="0" w:beforeAutospacing="0" w:after="0" w:afterAutospacing="0" w:line="360" w:lineRule="auto"/>
        <w:jc w:val="both"/>
        <w:rPr>
          <w:b w:val="0"/>
        </w:rPr>
      </w:pPr>
      <w:r w:rsidRPr="005627D2">
        <w:rPr>
          <w:b w:val="0"/>
        </w:rPr>
        <w:t>6.Речь</w:t>
      </w:r>
      <w:r w:rsidR="005627D2" w:rsidRPr="005627D2">
        <w:rPr>
          <w:b w:val="0"/>
        </w:rPr>
        <w:t xml:space="preserve">, функциональные стили речи </w:t>
      </w:r>
    </w:p>
    <w:p w:rsidR="00624579" w:rsidRPr="005627D2" w:rsidRDefault="00624579" w:rsidP="005627D2">
      <w:pPr>
        <w:pStyle w:val="maintext"/>
        <w:spacing w:before="0" w:beforeAutospacing="0" w:after="0" w:afterAutospacing="0" w:line="360" w:lineRule="auto"/>
      </w:pPr>
      <w:r w:rsidRPr="005627D2">
        <w:t>      Язык и речь. Основные требования к речи: правильность, точность, выразительность, уместность употребления языковых средств.</w:t>
      </w:r>
    </w:p>
    <w:p w:rsidR="00624579" w:rsidRPr="005627D2" w:rsidRDefault="00624579" w:rsidP="005627D2">
      <w:pPr>
        <w:pStyle w:val="maintext"/>
        <w:spacing w:before="0" w:beforeAutospacing="0" w:after="0" w:afterAutospacing="0" w:line="360" w:lineRule="auto"/>
      </w:pPr>
      <w:r w:rsidRPr="005627D2">
        <w:t>      Текст, его строение и виды его преобразования. Тезисы, конспект, аннотация, выписки, реферат. Анализ художественного и научно-популярного текста.</w:t>
      </w:r>
    </w:p>
    <w:p w:rsidR="00624579" w:rsidRPr="005627D2" w:rsidRDefault="00624579" w:rsidP="005627D2">
      <w:pPr>
        <w:pStyle w:val="maintext"/>
        <w:spacing w:before="0" w:beforeAutospacing="0" w:after="0" w:afterAutospacing="0" w:line="360" w:lineRule="auto"/>
      </w:pPr>
      <w:r w:rsidRPr="005627D2">
        <w:t>      Функциональные стили речи, их общая характеристика.</w:t>
      </w:r>
    </w:p>
    <w:p w:rsidR="00624579" w:rsidRPr="005627D2" w:rsidRDefault="005627D2" w:rsidP="005627D2">
      <w:pPr>
        <w:pStyle w:val="center"/>
        <w:spacing w:before="0" w:beforeAutospacing="0" w:after="0" w:afterAutospacing="0" w:line="360" w:lineRule="auto"/>
        <w:jc w:val="both"/>
        <w:rPr>
          <w:b w:val="0"/>
        </w:rPr>
      </w:pPr>
      <w:r w:rsidRPr="005627D2">
        <w:rPr>
          <w:b w:val="0"/>
        </w:rPr>
        <w:t xml:space="preserve">7.Научный стиль речи </w:t>
      </w:r>
    </w:p>
    <w:p w:rsidR="00624579" w:rsidRPr="005627D2" w:rsidRDefault="00624579" w:rsidP="005627D2">
      <w:pPr>
        <w:pStyle w:val="maintext"/>
        <w:spacing w:before="0" w:beforeAutospacing="0" w:after="0" w:afterAutospacing="0" w:line="360" w:lineRule="auto"/>
      </w:pPr>
      <w:r w:rsidRPr="005627D2">
        <w:t>      Назначение научного стиля речи, его признаки и разновидности (</w:t>
      </w:r>
      <w:proofErr w:type="spellStart"/>
      <w:r w:rsidRPr="005627D2">
        <w:t>подстили</w:t>
      </w:r>
      <w:proofErr w:type="spellEnd"/>
      <w:r w:rsidRPr="005627D2">
        <w:t>). Лексические и синтаксические особенности научного стиля. Нейтральная, общенаучная и специальная лексика. Термин и терминология. Лингвистическая характеристика, анализ и классификация терминов. Толкование (раскрытие значения) терминов. Терминологические энциклопедии, словари и справочники. Термины и профессионализмы, нормы их употребления в речи.</w:t>
      </w:r>
    </w:p>
    <w:p w:rsidR="00624579" w:rsidRPr="005627D2" w:rsidRDefault="00624579" w:rsidP="005627D2">
      <w:pPr>
        <w:pStyle w:val="maintext"/>
        <w:spacing w:before="0" w:beforeAutospacing="0" w:after="0" w:afterAutospacing="0" w:line="360" w:lineRule="auto"/>
      </w:pPr>
      <w:r w:rsidRPr="005627D2">
        <w:t>      Использование учащимися средств научного стиля.</w:t>
      </w:r>
    </w:p>
    <w:p w:rsidR="00624579" w:rsidRPr="005627D2" w:rsidRDefault="005627D2" w:rsidP="005627D2">
      <w:pPr>
        <w:pStyle w:val="maintext"/>
        <w:spacing w:before="0" w:beforeAutospacing="0" w:after="0" w:afterAutospacing="0" w:line="360" w:lineRule="auto"/>
      </w:pPr>
      <w:r w:rsidRPr="005627D2">
        <w:t xml:space="preserve">8. Резервные уроки </w:t>
      </w:r>
    </w:p>
    <w:p w:rsidR="00CF6C65" w:rsidRPr="005627D2" w:rsidRDefault="00CF6C65" w:rsidP="005627D2">
      <w:pPr>
        <w:ind w:firstLine="1276"/>
        <w:jc w:val="both"/>
        <w:rPr>
          <w:b/>
          <w:bCs/>
          <w:sz w:val="24"/>
          <w:szCs w:val="24"/>
          <w:u w:val="single"/>
        </w:rPr>
      </w:pPr>
      <w:r w:rsidRPr="005627D2">
        <w:rPr>
          <w:b/>
          <w:bCs/>
          <w:sz w:val="24"/>
          <w:szCs w:val="24"/>
          <w:u w:val="single"/>
        </w:rPr>
        <w:t>Требования к уровню подготовки учащихся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В результате изучения русского языка ученик должен знать/понимать: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Связь языка и истории, культуры русского и других народов;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Смысл понятий: речевая ситуация и ее компоненты, литературный язык, языковая норма, культура речи;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Основные единицы и уровни языка, их признаки и взаимосвязь;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</w:t>
      </w:r>
      <w:r w:rsidRPr="005627D2">
        <w:rPr>
          <w:bCs/>
          <w:sz w:val="24"/>
          <w:szCs w:val="24"/>
        </w:rPr>
        <w:softHyphen/>
        <w:t>но-культурной, учебно-научной, официально-деловой сферах общения;</w:t>
      </w:r>
    </w:p>
    <w:p w:rsidR="00CF6C65" w:rsidRPr="005627D2" w:rsidRDefault="00CF6C65" w:rsidP="005627D2">
      <w:pPr>
        <w:spacing w:line="360" w:lineRule="auto"/>
        <w:ind w:firstLine="1276"/>
        <w:jc w:val="both"/>
        <w:rPr>
          <w:b/>
          <w:bCs/>
          <w:sz w:val="24"/>
          <w:szCs w:val="24"/>
        </w:rPr>
      </w:pPr>
      <w:r w:rsidRPr="005627D2">
        <w:rPr>
          <w:b/>
          <w:bCs/>
          <w:sz w:val="24"/>
          <w:szCs w:val="24"/>
        </w:rPr>
        <w:t>Уметь:</w:t>
      </w:r>
    </w:p>
    <w:p w:rsidR="00CF6C65" w:rsidRPr="005627D2" w:rsidRDefault="00CF6C65" w:rsidP="005627D2">
      <w:pPr>
        <w:spacing w:line="360" w:lineRule="auto"/>
        <w:ind w:firstLine="1276"/>
        <w:jc w:val="both"/>
        <w:rPr>
          <w:bCs/>
          <w:i/>
          <w:iCs/>
          <w:sz w:val="24"/>
          <w:szCs w:val="24"/>
        </w:rPr>
      </w:pPr>
      <w:r w:rsidRPr="005627D2">
        <w:rPr>
          <w:b/>
          <w:bCs/>
          <w:i/>
          <w:iCs/>
          <w:sz w:val="24"/>
          <w:szCs w:val="24"/>
        </w:rPr>
        <w:t xml:space="preserve">Информационно-смысловая переработка текста в процессе чтения и </w:t>
      </w:r>
      <w:proofErr w:type="spellStart"/>
      <w:r w:rsidRPr="005627D2">
        <w:rPr>
          <w:b/>
          <w:bCs/>
          <w:i/>
          <w:iCs/>
          <w:sz w:val="24"/>
          <w:szCs w:val="24"/>
        </w:rPr>
        <w:t>аудиро</w:t>
      </w:r>
      <w:r w:rsidRPr="005627D2">
        <w:rPr>
          <w:b/>
          <w:bCs/>
          <w:i/>
          <w:iCs/>
          <w:sz w:val="24"/>
          <w:szCs w:val="24"/>
        </w:rPr>
        <w:softHyphen/>
        <w:t>вания</w:t>
      </w:r>
      <w:proofErr w:type="spellEnd"/>
      <w:r w:rsidRPr="005627D2">
        <w:rPr>
          <w:bCs/>
          <w:i/>
          <w:iCs/>
          <w:sz w:val="24"/>
          <w:szCs w:val="24"/>
        </w:rPr>
        <w:t>: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 xml:space="preserve">Адекватно воспринимать информацию </w:t>
      </w:r>
      <w:r w:rsidRPr="005627D2">
        <w:rPr>
          <w:bCs/>
          <w:i/>
          <w:iCs/>
          <w:sz w:val="24"/>
          <w:szCs w:val="24"/>
        </w:rPr>
        <w:t xml:space="preserve">и </w:t>
      </w:r>
      <w:r w:rsidRPr="005627D2">
        <w:rPr>
          <w:bCs/>
          <w:sz w:val="24"/>
          <w:szCs w:val="24"/>
        </w:rPr>
        <w:t xml:space="preserve">понимать читаемый и </w:t>
      </w:r>
      <w:proofErr w:type="spellStart"/>
      <w:r w:rsidRPr="005627D2">
        <w:rPr>
          <w:bCs/>
          <w:sz w:val="24"/>
          <w:szCs w:val="24"/>
        </w:rPr>
        <w:t>аудируемый</w:t>
      </w:r>
      <w:proofErr w:type="spellEnd"/>
      <w:r w:rsidRPr="005627D2">
        <w:rPr>
          <w:bCs/>
          <w:sz w:val="24"/>
          <w:szCs w:val="24"/>
        </w:rPr>
        <w:t xml:space="preserve"> текст, комментировать и оценивать информацию исходного текста, определять позицию автора;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Использовать основные виды чтения (просмотровое, ознакомительно-изучающее, ознакомительно-реферативное, сканирование и др.) В зависимости от коммуникативной задачи;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Осознавать коммуникативную цель слушания текста и в соответствии с этим органи</w:t>
      </w:r>
      <w:r w:rsidRPr="005627D2">
        <w:rPr>
          <w:bCs/>
          <w:sz w:val="24"/>
          <w:szCs w:val="24"/>
        </w:rPr>
        <w:softHyphen/>
        <w:t xml:space="preserve">зовывать процесс </w:t>
      </w:r>
      <w:proofErr w:type="spellStart"/>
      <w:r w:rsidRPr="005627D2">
        <w:rPr>
          <w:bCs/>
          <w:sz w:val="24"/>
          <w:szCs w:val="24"/>
        </w:rPr>
        <w:t>аудирования</w:t>
      </w:r>
      <w:proofErr w:type="spellEnd"/>
      <w:r w:rsidRPr="005627D2">
        <w:rPr>
          <w:bCs/>
          <w:sz w:val="24"/>
          <w:szCs w:val="24"/>
        </w:rPr>
        <w:t>;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Осознавать языковые, графические особенности текста, трудности его воспри</w:t>
      </w:r>
      <w:r w:rsidRPr="005627D2">
        <w:rPr>
          <w:bCs/>
          <w:sz w:val="24"/>
          <w:szCs w:val="24"/>
        </w:rPr>
        <w:softHyphen/>
        <w:t>ятия и самостоятельно организовывать процесс чтения в зависимости от коммуника</w:t>
      </w:r>
      <w:r w:rsidRPr="005627D2">
        <w:rPr>
          <w:bCs/>
          <w:sz w:val="24"/>
          <w:szCs w:val="24"/>
        </w:rPr>
        <w:softHyphen/>
        <w:t>тивной задачи;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Извлекать необходимую информацию из различных источников: учебно-научных тек</w:t>
      </w:r>
      <w:r w:rsidRPr="005627D2">
        <w:rPr>
          <w:bCs/>
          <w:sz w:val="24"/>
          <w:szCs w:val="24"/>
        </w:rPr>
        <w:softHyphen/>
        <w:t>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Свободно пользоваться справочной литературой по русскому языку;</w:t>
      </w:r>
    </w:p>
    <w:p w:rsidR="00CF6C65" w:rsidRPr="005627D2" w:rsidRDefault="00CF6C65" w:rsidP="005627D2">
      <w:pPr>
        <w:spacing w:line="360" w:lineRule="auto"/>
        <w:ind w:firstLine="1276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 xml:space="preserve">Передавать содержание прослушанного или прочитанного текста в виде развернутых и сжатых планов, полного и сжатого пересказа, схем, таблиц, тезисов, резюме, конспектов, аннотаций, сообщений, докладов, рефератов; уместно употреблять </w:t>
      </w:r>
      <w:proofErr w:type="spellStart"/>
      <w:proofErr w:type="gramStart"/>
      <w:r w:rsidRPr="005627D2">
        <w:rPr>
          <w:bCs/>
          <w:sz w:val="24"/>
          <w:szCs w:val="24"/>
        </w:rPr>
        <w:t>цитирование;использовать</w:t>
      </w:r>
      <w:proofErr w:type="spellEnd"/>
      <w:proofErr w:type="gramEnd"/>
      <w:r w:rsidRPr="005627D2">
        <w:rPr>
          <w:bCs/>
          <w:sz w:val="24"/>
          <w:szCs w:val="24"/>
        </w:rPr>
        <w:t xml:space="preserve"> информацию исходного текста других видов деятельности (при состав</w:t>
      </w:r>
      <w:r w:rsidRPr="005627D2">
        <w:rPr>
          <w:bCs/>
          <w:sz w:val="24"/>
          <w:szCs w:val="24"/>
        </w:rPr>
        <w:softHyphen/>
        <w:t>лении рабочих материалов, при выполнении проектных заданий, подготовке докладов, ре</w:t>
      </w:r>
      <w:r w:rsidRPr="005627D2">
        <w:rPr>
          <w:bCs/>
          <w:sz w:val="24"/>
          <w:szCs w:val="24"/>
        </w:rPr>
        <w:softHyphen/>
        <w:t>фератов);</w:t>
      </w:r>
    </w:p>
    <w:p w:rsidR="00CF6C65" w:rsidRPr="005627D2" w:rsidRDefault="00CF6C65" w:rsidP="005627D2">
      <w:pPr>
        <w:spacing w:line="360" w:lineRule="auto"/>
        <w:ind w:firstLine="1276"/>
        <w:jc w:val="both"/>
        <w:rPr>
          <w:b/>
          <w:bCs/>
          <w:i/>
          <w:iCs/>
          <w:sz w:val="24"/>
          <w:szCs w:val="24"/>
        </w:rPr>
      </w:pPr>
    </w:p>
    <w:p w:rsidR="00CF6C65" w:rsidRPr="005627D2" w:rsidRDefault="00CF6C65" w:rsidP="005627D2">
      <w:pPr>
        <w:spacing w:line="360" w:lineRule="auto"/>
        <w:ind w:firstLine="1276"/>
        <w:jc w:val="both"/>
        <w:rPr>
          <w:b/>
          <w:bCs/>
          <w:i/>
          <w:iCs/>
          <w:sz w:val="24"/>
          <w:szCs w:val="24"/>
        </w:rPr>
      </w:pPr>
      <w:r w:rsidRPr="005627D2">
        <w:rPr>
          <w:b/>
          <w:bCs/>
          <w:i/>
          <w:iCs/>
          <w:sz w:val="24"/>
          <w:szCs w:val="24"/>
        </w:rPr>
        <w:t>Создание устного и письменного речевого высказывания: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Создавать устные и письменные монологические и диалогические высказывания различных типов и жанров в учебно-научной, социально-культурной и деловой сферах об</w:t>
      </w:r>
      <w:r w:rsidRPr="005627D2">
        <w:rPr>
          <w:bCs/>
          <w:sz w:val="24"/>
          <w:szCs w:val="24"/>
        </w:rPr>
        <w:softHyphen/>
        <w:t>щения;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Формулировать основную мысль (коммуникативное намерение) своего высказыва</w:t>
      </w:r>
      <w:r w:rsidRPr="005627D2">
        <w:rPr>
          <w:bCs/>
          <w:sz w:val="24"/>
          <w:szCs w:val="24"/>
        </w:rPr>
        <w:softHyphen/>
        <w:t>ния, развивать эту мысль, убедительно ар</w:t>
      </w:r>
      <w:r w:rsidR="005627D2">
        <w:rPr>
          <w:bCs/>
          <w:sz w:val="24"/>
          <w:szCs w:val="24"/>
        </w:rPr>
        <w:t>гументировать свою точку зрения.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Выстраивать композицию письменного высказывания, обеспечивая последователь</w:t>
      </w:r>
      <w:r w:rsidRPr="005627D2">
        <w:rPr>
          <w:bCs/>
          <w:sz w:val="24"/>
          <w:szCs w:val="24"/>
        </w:rPr>
        <w:softHyphen/>
        <w:t xml:space="preserve">ность и связность изложения, выбирать языковые средства, обеспечивающие правильность, </w:t>
      </w:r>
      <w:r w:rsidR="005627D2">
        <w:rPr>
          <w:bCs/>
          <w:sz w:val="24"/>
          <w:szCs w:val="24"/>
        </w:rPr>
        <w:t>точность и выразительность речи.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Высказывать свою позицию по вопросу, затронутому в прочитанном или прослушан</w:t>
      </w:r>
      <w:r w:rsidRPr="005627D2">
        <w:rPr>
          <w:bCs/>
          <w:sz w:val="24"/>
          <w:szCs w:val="24"/>
        </w:rPr>
        <w:softHyphen/>
        <w:t>ном тексте, давать оценку художественным особенностям исходного текста;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Владеть основными жанрами публицистики, создавать собственные письменные тек</w:t>
      </w:r>
      <w:r w:rsidRPr="005627D2">
        <w:rPr>
          <w:bCs/>
          <w:sz w:val="24"/>
          <w:szCs w:val="24"/>
        </w:rPr>
        <w:softHyphen/>
        <w:t>сты проблемного характера на актуальные социально-культурные, нравственно-этические, социально-бытовые темы, использовать в собственной речи многообразие грамматических форм и лексическое богатство языка;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создавать устное высказывание на лингвистические темы;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владеть приемами редактирования текста, используя возможности лексической и грамматической синонимии;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 xml:space="preserve">Оценивать речевое высказывание с опорой на полученные </w:t>
      </w:r>
      <w:proofErr w:type="spellStart"/>
      <w:r w:rsidRPr="005627D2">
        <w:rPr>
          <w:bCs/>
          <w:sz w:val="24"/>
          <w:szCs w:val="24"/>
        </w:rPr>
        <w:t>речеведческие</w:t>
      </w:r>
      <w:proofErr w:type="spellEnd"/>
      <w:r w:rsidRPr="005627D2">
        <w:rPr>
          <w:bCs/>
          <w:sz w:val="24"/>
          <w:szCs w:val="24"/>
        </w:rPr>
        <w:t xml:space="preserve"> знания; </w:t>
      </w:r>
      <w:r w:rsidRPr="005627D2">
        <w:rPr>
          <w:bCs/>
          <w:i/>
          <w:iCs/>
          <w:sz w:val="24"/>
          <w:szCs w:val="24"/>
        </w:rPr>
        <w:t>анализ текста и языковых единиц: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Проводить разные виды языкового разбора;</w:t>
      </w:r>
    </w:p>
    <w:p w:rsidR="00CF6C65" w:rsidRPr="005627D2" w:rsidRDefault="00CF6C65" w:rsidP="005627D2">
      <w:pPr>
        <w:spacing w:line="360" w:lineRule="auto"/>
        <w:ind w:firstLine="1276"/>
        <w:jc w:val="both"/>
        <w:rPr>
          <w:bCs/>
          <w:sz w:val="24"/>
          <w:szCs w:val="24"/>
        </w:rPr>
      </w:pP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Опознавать и анализировать языковые единицы с точки зрения правильности, точно</w:t>
      </w:r>
      <w:r w:rsidRPr="005627D2">
        <w:rPr>
          <w:bCs/>
          <w:sz w:val="24"/>
          <w:szCs w:val="24"/>
        </w:rPr>
        <w:softHyphen/>
        <w:t>сти и уместности их употребления;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Анализировать тексты различных функциональных стилей и разновидностей языка с точки зрения содержания, структуры, стилевых особенностей, эффективности достижения поставленных коммуникативных задач и использования изобразительно-выразительных средств языка;</w:t>
      </w:r>
    </w:p>
    <w:p w:rsidR="00CF6C65" w:rsidRPr="005627D2" w:rsidRDefault="00CF6C65" w:rsidP="005627D2">
      <w:pPr>
        <w:spacing w:line="360" w:lineRule="auto"/>
        <w:ind w:firstLine="1276"/>
        <w:jc w:val="both"/>
        <w:rPr>
          <w:b/>
          <w:bCs/>
          <w:i/>
          <w:iCs/>
          <w:sz w:val="24"/>
          <w:szCs w:val="24"/>
        </w:rPr>
      </w:pPr>
    </w:p>
    <w:p w:rsidR="00CF6C65" w:rsidRPr="005627D2" w:rsidRDefault="00CF6C65" w:rsidP="005627D2">
      <w:pPr>
        <w:spacing w:line="360" w:lineRule="auto"/>
        <w:ind w:firstLine="1276"/>
        <w:jc w:val="both"/>
        <w:rPr>
          <w:b/>
          <w:bCs/>
          <w:i/>
          <w:iCs/>
          <w:sz w:val="24"/>
          <w:szCs w:val="24"/>
        </w:rPr>
      </w:pPr>
      <w:r w:rsidRPr="005627D2">
        <w:rPr>
          <w:b/>
          <w:bCs/>
          <w:i/>
          <w:iCs/>
          <w:sz w:val="24"/>
          <w:szCs w:val="24"/>
        </w:rPr>
        <w:t>Соблюдение языковых норм и правил речевого поведения: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 xml:space="preserve">Соблюдать в процессе </w:t>
      </w:r>
      <w:proofErr w:type="gramStart"/>
      <w:r w:rsidRPr="005627D2">
        <w:rPr>
          <w:bCs/>
          <w:sz w:val="24"/>
          <w:szCs w:val="24"/>
        </w:rPr>
        <w:t>письма</w:t>
      </w:r>
      <w:proofErr w:type="gramEnd"/>
      <w:r w:rsidRPr="005627D2">
        <w:rPr>
          <w:bCs/>
          <w:sz w:val="24"/>
          <w:szCs w:val="24"/>
        </w:rPr>
        <w:t xml:space="preserve"> изученные орфографические и пунктуационные нормы;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Эффективно использовать языковые единицы в речи;</w:t>
      </w:r>
    </w:p>
    <w:p w:rsidR="00CF6C65" w:rsidRPr="005627D2" w:rsidRDefault="00CF6C65" w:rsidP="005627D2">
      <w:pPr>
        <w:spacing w:line="360" w:lineRule="auto"/>
        <w:ind w:firstLine="1276"/>
        <w:jc w:val="both"/>
        <w:rPr>
          <w:bCs/>
          <w:sz w:val="24"/>
          <w:szCs w:val="24"/>
        </w:rPr>
      </w:pP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Соблюдать нормы речевого поведения в социально-культурной, учебно-научной, официально-деловой сферах общения;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>Участвовать в спорах, диспутах, дискуссиях, владеть умениями доказывать, отстаи</w:t>
      </w:r>
      <w:r w:rsidRPr="005627D2">
        <w:rPr>
          <w:bCs/>
          <w:sz w:val="24"/>
          <w:szCs w:val="24"/>
        </w:rPr>
        <w:softHyphen/>
        <w:t>вать свою точку зрения, соглашаться или не соглашаться с мнением оппонента в соответст</w:t>
      </w:r>
      <w:r w:rsidRPr="005627D2">
        <w:rPr>
          <w:bCs/>
          <w:sz w:val="24"/>
          <w:szCs w:val="24"/>
        </w:rPr>
        <w:softHyphen/>
        <w:t>вии с этикой речевого взаимодействия;</w:t>
      </w:r>
    </w:p>
    <w:p w:rsidR="00CF6C65" w:rsidRPr="005627D2" w:rsidRDefault="00CF6C65" w:rsidP="005627D2">
      <w:pPr>
        <w:spacing w:line="360" w:lineRule="auto"/>
        <w:jc w:val="both"/>
        <w:rPr>
          <w:bCs/>
          <w:sz w:val="24"/>
          <w:szCs w:val="24"/>
        </w:rPr>
      </w:pPr>
      <w:r w:rsidRPr="005627D2">
        <w:rPr>
          <w:bCs/>
          <w:sz w:val="24"/>
          <w:szCs w:val="24"/>
        </w:rPr>
        <w:t xml:space="preserve">фиксировать замеченные нарушения норм в процессе </w:t>
      </w:r>
      <w:proofErr w:type="spellStart"/>
      <w:r w:rsidRPr="005627D2">
        <w:rPr>
          <w:bCs/>
          <w:sz w:val="24"/>
          <w:szCs w:val="24"/>
        </w:rPr>
        <w:t>аудирования</w:t>
      </w:r>
      <w:proofErr w:type="spellEnd"/>
      <w:r w:rsidRPr="005627D2">
        <w:rPr>
          <w:bCs/>
          <w:sz w:val="24"/>
          <w:szCs w:val="24"/>
        </w:rPr>
        <w:t>, различать грам</w:t>
      </w:r>
      <w:r w:rsidRPr="005627D2">
        <w:rPr>
          <w:bCs/>
          <w:sz w:val="24"/>
          <w:szCs w:val="24"/>
        </w:rPr>
        <w:softHyphen/>
        <w:t>матические ошибки и речевые недочеты, тактично реагировать на речевые погрешности в высказываниях собеседников.</w:t>
      </w:r>
    </w:p>
    <w:p w:rsidR="005627D2" w:rsidRPr="005627D2" w:rsidRDefault="005627D2" w:rsidP="005627D2">
      <w:pPr>
        <w:spacing w:line="360" w:lineRule="auto"/>
        <w:jc w:val="both"/>
        <w:rPr>
          <w:b/>
          <w:sz w:val="24"/>
          <w:szCs w:val="24"/>
          <w:u w:val="single"/>
        </w:rPr>
      </w:pPr>
      <w:r w:rsidRPr="005627D2">
        <w:rPr>
          <w:b/>
          <w:sz w:val="24"/>
          <w:szCs w:val="24"/>
          <w:u w:val="single"/>
        </w:rPr>
        <w:t>Описание педагогических технологий</w:t>
      </w:r>
    </w:p>
    <w:p w:rsidR="005627D2" w:rsidRPr="005627D2" w:rsidRDefault="005627D2" w:rsidP="005627D2">
      <w:pPr>
        <w:numPr>
          <w:ilvl w:val="0"/>
          <w:numId w:val="2"/>
        </w:numPr>
        <w:spacing w:line="360" w:lineRule="auto"/>
        <w:ind w:left="0"/>
        <w:jc w:val="both"/>
        <w:rPr>
          <w:sz w:val="24"/>
          <w:szCs w:val="24"/>
        </w:rPr>
      </w:pPr>
      <w:r w:rsidRPr="005627D2">
        <w:rPr>
          <w:sz w:val="24"/>
          <w:szCs w:val="24"/>
        </w:rPr>
        <w:t>предметно – ориентированные технологии</w:t>
      </w:r>
    </w:p>
    <w:p w:rsidR="005627D2" w:rsidRPr="005627D2" w:rsidRDefault="005627D2" w:rsidP="005627D2">
      <w:pPr>
        <w:numPr>
          <w:ilvl w:val="0"/>
          <w:numId w:val="2"/>
        </w:numPr>
        <w:spacing w:line="360" w:lineRule="auto"/>
        <w:ind w:left="0"/>
        <w:jc w:val="both"/>
        <w:rPr>
          <w:sz w:val="24"/>
          <w:szCs w:val="24"/>
        </w:rPr>
      </w:pPr>
      <w:r w:rsidRPr="005627D2">
        <w:rPr>
          <w:sz w:val="24"/>
          <w:szCs w:val="24"/>
        </w:rPr>
        <w:t>организация самостоятельной работы</w:t>
      </w:r>
    </w:p>
    <w:p w:rsidR="005627D2" w:rsidRPr="005627D2" w:rsidRDefault="005627D2" w:rsidP="005627D2">
      <w:pPr>
        <w:numPr>
          <w:ilvl w:val="0"/>
          <w:numId w:val="2"/>
        </w:numPr>
        <w:spacing w:line="360" w:lineRule="auto"/>
        <w:ind w:left="0"/>
        <w:jc w:val="both"/>
        <w:rPr>
          <w:sz w:val="24"/>
          <w:szCs w:val="24"/>
        </w:rPr>
      </w:pPr>
      <w:r w:rsidRPr="005627D2">
        <w:rPr>
          <w:sz w:val="24"/>
          <w:szCs w:val="24"/>
        </w:rPr>
        <w:t>педагогические мастерские</w:t>
      </w:r>
    </w:p>
    <w:p w:rsidR="005627D2" w:rsidRPr="005627D2" w:rsidRDefault="005627D2" w:rsidP="005627D2">
      <w:pPr>
        <w:numPr>
          <w:ilvl w:val="0"/>
          <w:numId w:val="2"/>
        </w:numPr>
        <w:spacing w:line="360" w:lineRule="auto"/>
        <w:ind w:left="0"/>
        <w:jc w:val="both"/>
        <w:rPr>
          <w:sz w:val="24"/>
          <w:szCs w:val="24"/>
        </w:rPr>
      </w:pPr>
      <w:r w:rsidRPr="005627D2">
        <w:rPr>
          <w:sz w:val="24"/>
          <w:szCs w:val="24"/>
        </w:rPr>
        <w:t>модульное обучение</w:t>
      </w:r>
    </w:p>
    <w:p w:rsidR="005627D2" w:rsidRPr="005627D2" w:rsidRDefault="005627D2" w:rsidP="005627D2">
      <w:pPr>
        <w:numPr>
          <w:ilvl w:val="0"/>
          <w:numId w:val="2"/>
        </w:numPr>
        <w:spacing w:line="360" w:lineRule="auto"/>
        <w:ind w:left="0"/>
        <w:jc w:val="both"/>
        <w:rPr>
          <w:sz w:val="24"/>
          <w:szCs w:val="24"/>
        </w:rPr>
      </w:pPr>
      <w:r w:rsidRPr="005627D2">
        <w:rPr>
          <w:sz w:val="24"/>
          <w:szCs w:val="24"/>
        </w:rPr>
        <w:t>метод проекта</w:t>
      </w:r>
    </w:p>
    <w:p w:rsidR="005627D2" w:rsidRPr="005627D2" w:rsidRDefault="005627D2" w:rsidP="005627D2">
      <w:pPr>
        <w:numPr>
          <w:ilvl w:val="0"/>
          <w:numId w:val="2"/>
        </w:numPr>
        <w:spacing w:line="360" w:lineRule="auto"/>
        <w:ind w:left="0"/>
        <w:jc w:val="both"/>
        <w:rPr>
          <w:sz w:val="24"/>
          <w:szCs w:val="24"/>
        </w:rPr>
      </w:pPr>
      <w:r w:rsidRPr="005627D2">
        <w:rPr>
          <w:sz w:val="24"/>
          <w:szCs w:val="24"/>
        </w:rPr>
        <w:t>обучение как исследование</w:t>
      </w:r>
    </w:p>
    <w:p w:rsidR="005627D2" w:rsidRPr="005627D2" w:rsidRDefault="005627D2" w:rsidP="005627D2">
      <w:pPr>
        <w:numPr>
          <w:ilvl w:val="0"/>
          <w:numId w:val="2"/>
        </w:numPr>
        <w:spacing w:line="360" w:lineRule="auto"/>
        <w:ind w:left="0"/>
        <w:jc w:val="both"/>
        <w:rPr>
          <w:sz w:val="24"/>
          <w:szCs w:val="24"/>
        </w:rPr>
      </w:pPr>
      <w:r w:rsidRPr="005627D2">
        <w:rPr>
          <w:sz w:val="24"/>
          <w:szCs w:val="24"/>
        </w:rPr>
        <w:t xml:space="preserve">коллективная </w:t>
      </w:r>
      <w:proofErr w:type="spellStart"/>
      <w:r w:rsidRPr="005627D2">
        <w:rPr>
          <w:sz w:val="24"/>
          <w:szCs w:val="24"/>
        </w:rPr>
        <w:t>мыследеятельность</w:t>
      </w:r>
      <w:proofErr w:type="spellEnd"/>
    </w:p>
    <w:p w:rsidR="005627D2" w:rsidRPr="005627D2" w:rsidRDefault="005627D2" w:rsidP="005627D2">
      <w:pPr>
        <w:numPr>
          <w:ilvl w:val="0"/>
          <w:numId w:val="2"/>
        </w:numPr>
        <w:spacing w:line="360" w:lineRule="auto"/>
        <w:ind w:left="0"/>
        <w:jc w:val="both"/>
        <w:rPr>
          <w:sz w:val="24"/>
          <w:szCs w:val="24"/>
        </w:rPr>
      </w:pPr>
      <w:r w:rsidRPr="005627D2">
        <w:rPr>
          <w:sz w:val="24"/>
          <w:szCs w:val="24"/>
        </w:rPr>
        <w:t>диалоговые технологии</w:t>
      </w:r>
    </w:p>
    <w:p w:rsidR="005627D2" w:rsidRPr="005627D2" w:rsidRDefault="005627D2" w:rsidP="005627D2">
      <w:pPr>
        <w:numPr>
          <w:ilvl w:val="0"/>
          <w:numId w:val="2"/>
        </w:numPr>
        <w:spacing w:line="360" w:lineRule="auto"/>
        <w:ind w:left="0"/>
        <w:jc w:val="both"/>
        <w:rPr>
          <w:sz w:val="24"/>
          <w:szCs w:val="24"/>
        </w:rPr>
      </w:pPr>
      <w:r w:rsidRPr="005627D2">
        <w:rPr>
          <w:sz w:val="24"/>
          <w:szCs w:val="24"/>
        </w:rPr>
        <w:t>технология дискуссии</w:t>
      </w:r>
    </w:p>
    <w:p w:rsidR="005627D2" w:rsidRPr="005627D2" w:rsidRDefault="005627D2" w:rsidP="005627D2">
      <w:pPr>
        <w:numPr>
          <w:ilvl w:val="0"/>
          <w:numId w:val="2"/>
        </w:numPr>
        <w:spacing w:line="360" w:lineRule="auto"/>
        <w:ind w:left="0"/>
        <w:jc w:val="both"/>
        <w:rPr>
          <w:sz w:val="24"/>
          <w:szCs w:val="24"/>
        </w:rPr>
      </w:pPr>
      <w:r w:rsidRPr="005627D2">
        <w:rPr>
          <w:sz w:val="24"/>
          <w:szCs w:val="24"/>
        </w:rPr>
        <w:t>игровые технологии</w:t>
      </w:r>
    </w:p>
    <w:p w:rsidR="005627D2" w:rsidRPr="005627D2" w:rsidRDefault="005627D2" w:rsidP="005627D2">
      <w:pPr>
        <w:numPr>
          <w:ilvl w:val="0"/>
          <w:numId w:val="2"/>
        </w:numPr>
        <w:spacing w:line="360" w:lineRule="auto"/>
        <w:ind w:left="0"/>
        <w:jc w:val="both"/>
        <w:rPr>
          <w:sz w:val="24"/>
          <w:szCs w:val="24"/>
        </w:rPr>
      </w:pPr>
      <w:r w:rsidRPr="005627D2">
        <w:rPr>
          <w:sz w:val="24"/>
          <w:szCs w:val="24"/>
        </w:rPr>
        <w:t>компьютерные технологии</w:t>
      </w:r>
    </w:p>
    <w:p w:rsidR="005627D2" w:rsidRPr="005627D2" w:rsidRDefault="005627D2" w:rsidP="005627D2">
      <w:pPr>
        <w:numPr>
          <w:ilvl w:val="0"/>
          <w:numId w:val="2"/>
        </w:numPr>
        <w:spacing w:line="360" w:lineRule="auto"/>
        <w:ind w:left="0"/>
        <w:jc w:val="both"/>
        <w:rPr>
          <w:sz w:val="24"/>
          <w:szCs w:val="24"/>
        </w:rPr>
      </w:pPr>
      <w:r w:rsidRPr="005627D2">
        <w:rPr>
          <w:sz w:val="24"/>
          <w:szCs w:val="24"/>
        </w:rPr>
        <w:t>технологии дифференцированного обучения</w:t>
      </w:r>
    </w:p>
    <w:p w:rsidR="005627D2" w:rsidRPr="005627D2" w:rsidRDefault="005627D2" w:rsidP="005627D2">
      <w:pPr>
        <w:numPr>
          <w:ilvl w:val="0"/>
          <w:numId w:val="2"/>
        </w:numPr>
        <w:spacing w:line="360" w:lineRule="auto"/>
        <w:ind w:left="0"/>
        <w:jc w:val="both"/>
        <w:rPr>
          <w:sz w:val="24"/>
          <w:szCs w:val="24"/>
        </w:rPr>
      </w:pPr>
      <w:r w:rsidRPr="005627D2">
        <w:rPr>
          <w:sz w:val="24"/>
          <w:szCs w:val="24"/>
        </w:rPr>
        <w:t>технология концентрированного обучения</w:t>
      </w:r>
    </w:p>
    <w:p w:rsidR="005627D2" w:rsidRPr="005627D2" w:rsidRDefault="005627D2" w:rsidP="005627D2">
      <w:pPr>
        <w:jc w:val="both"/>
        <w:rPr>
          <w:b/>
          <w:sz w:val="24"/>
          <w:szCs w:val="24"/>
        </w:rPr>
      </w:pPr>
      <w:r w:rsidRPr="005627D2">
        <w:rPr>
          <w:sz w:val="24"/>
          <w:szCs w:val="24"/>
        </w:rPr>
        <w:t xml:space="preserve">  </w:t>
      </w:r>
      <w:r w:rsidRPr="005627D2">
        <w:rPr>
          <w:b/>
          <w:sz w:val="24"/>
          <w:szCs w:val="24"/>
        </w:rPr>
        <w:t>ПЕРЕЧЕНЬ УЧЕБНО-МЕТОДИЧЕСКИХ СРЕДСТВ ОБУЧЕНИЯ</w:t>
      </w:r>
    </w:p>
    <w:p w:rsidR="005627D2" w:rsidRPr="005627D2" w:rsidRDefault="005627D2" w:rsidP="005627D2">
      <w:pPr>
        <w:jc w:val="both"/>
        <w:rPr>
          <w:b/>
          <w:sz w:val="24"/>
          <w:szCs w:val="24"/>
        </w:rPr>
      </w:pPr>
      <w:r w:rsidRPr="005627D2">
        <w:rPr>
          <w:b/>
          <w:sz w:val="24"/>
          <w:szCs w:val="24"/>
        </w:rPr>
        <w:t>Для учащихся:</w:t>
      </w:r>
    </w:p>
    <w:p w:rsidR="005627D2" w:rsidRPr="005627D2" w:rsidRDefault="005627D2" w:rsidP="005627D2">
      <w:pPr>
        <w:numPr>
          <w:ilvl w:val="0"/>
          <w:numId w:val="1"/>
        </w:numPr>
        <w:tabs>
          <w:tab w:val="clear" w:pos="900"/>
        </w:tabs>
        <w:suppressAutoHyphens/>
        <w:ind w:left="0" w:firstLine="0"/>
        <w:jc w:val="both"/>
        <w:rPr>
          <w:sz w:val="24"/>
          <w:szCs w:val="24"/>
        </w:rPr>
      </w:pPr>
      <w:r w:rsidRPr="005627D2">
        <w:rPr>
          <w:sz w:val="24"/>
          <w:szCs w:val="24"/>
        </w:rPr>
        <w:t xml:space="preserve">Власенков А.И., </w:t>
      </w:r>
      <w:proofErr w:type="spellStart"/>
      <w:r w:rsidRPr="005627D2">
        <w:rPr>
          <w:sz w:val="24"/>
          <w:szCs w:val="24"/>
        </w:rPr>
        <w:t>Рыбченкова</w:t>
      </w:r>
      <w:proofErr w:type="spellEnd"/>
      <w:r w:rsidRPr="005627D2">
        <w:rPr>
          <w:sz w:val="24"/>
          <w:szCs w:val="24"/>
        </w:rPr>
        <w:t xml:space="preserve"> Л.М. Русский язык. Грамматика. Текст. Стили речи. 10-11 классы: учебник для общеобразовательных учреждений: базовый уровень. - М.: Просвещение, 2008.</w:t>
      </w:r>
    </w:p>
    <w:p w:rsidR="005627D2" w:rsidRPr="005627D2" w:rsidRDefault="005627D2" w:rsidP="005627D2">
      <w:pPr>
        <w:suppressAutoHyphens/>
        <w:jc w:val="both"/>
        <w:rPr>
          <w:b/>
          <w:sz w:val="24"/>
          <w:szCs w:val="24"/>
        </w:rPr>
      </w:pPr>
      <w:r w:rsidRPr="005627D2">
        <w:rPr>
          <w:b/>
          <w:sz w:val="24"/>
          <w:szCs w:val="24"/>
        </w:rPr>
        <w:t>Для учителя:</w:t>
      </w:r>
    </w:p>
    <w:p w:rsidR="005627D2" w:rsidRPr="005627D2" w:rsidRDefault="005627D2" w:rsidP="005627D2">
      <w:pPr>
        <w:numPr>
          <w:ilvl w:val="0"/>
          <w:numId w:val="1"/>
        </w:numPr>
        <w:tabs>
          <w:tab w:val="clear" w:pos="900"/>
        </w:tabs>
        <w:suppressAutoHyphens/>
        <w:ind w:left="0" w:firstLine="0"/>
        <w:jc w:val="both"/>
        <w:rPr>
          <w:sz w:val="24"/>
          <w:szCs w:val="24"/>
        </w:rPr>
      </w:pPr>
      <w:r w:rsidRPr="005627D2">
        <w:rPr>
          <w:sz w:val="24"/>
          <w:szCs w:val="24"/>
        </w:rPr>
        <w:t>Золотарева И.В., Дмитриева Л.П. Поурочные разработки по русскому языку. 10 класс. – М.: ВАКО, 2009. – 368 с.</w:t>
      </w:r>
    </w:p>
    <w:p w:rsidR="005627D2" w:rsidRPr="005627D2" w:rsidRDefault="005627D2" w:rsidP="005627D2">
      <w:pPr>
        <w:numPr>
          <w:ilvl w:val="0"/>
          <w:numId w:val="1"/>
        </w:numPr>
        <w:shd w:val="clear" w:color="auto" w:fill="FFFFFF"/>
        <w:tabs>
          <w:tab w:val="clear" w:pos="900"/>
        </w:tabs>
        <w:suppressAutoHyphens/>
        <w:ind w:left="0" w:firstLine="0"/>
        <w:jc w:val="both"/>
        <w:rPr>
          <w:sz w:val="24"/>
          <w:szCs w:val="24"/>
        </w:rPr>
      </w:pPr>
      <w:proofErr w:type="spellStart"/>
      <w:r w:rsidRPr="005627D2">
        <w:rPr>
          <w:sz w:val="24"/>
          <w:szCs w:val="24"/>
        </w:rPr>
        <w:t>Тропкина</w:t>
      </w:r>
      <w:proofErr w:type="spellEnd"/>
      <w:r w:rsidRPr="005627D2">
        <w:rPr>
          <w:sz w:val="24"/>
          <w:szCs w:val="24"/>
        </w:rPr>
        <w:t xml:space="preserve"> Л. А. Русский язык. 10 класс: Поурочные планы. - Волгоград: Учитель, 2010. - 72 с.</w:t>
      </w:r>
    </w:p>
    <w:p w:rsidR="005627D2" w:rsidRPr="005627D2" w:rsidRDefault="005627D2" w:rsidP="005627D2">
      <w:pPr>
        <w:jc w:val="both"/>
        <w:rPr>
          <w:b/>
          <w:sz w:val="24"/>
          <w:szCs w:val="24"/>
        </w:rPr>
      </w:pPr>
      <w:r w:rsidRPr="005627D2">
        <w:rPr>
          <w:b/>
          <w:sz w:val="24"/>
          <w:szCs w:val="24"/>
        </w:rPr>
        <w:t>Дополнительная литература:</w:t>
      </w:r>
    </w:p>
    <w:p w:rsidR="005627D2" w:rsidRPr="005627D2" w:rsidRDefault="005627D2" w:rsidP="005627D2">
      <w:pPr>
        <w:numPr>
          <w:ilvl w:val="0"/>
          <w:numId w:val="1"/>
        </w:numPr>
        <w:tabs>
          <w:tab w:val="clear" w:pos="900"/>
        </w:tabs>
        <w:suppressAutoHyphens/>
        <w:ind w:left="0" w:firstLine="0"/>
        <w:jc w:val="both"/>
        <w:rPr>
          <w:sz w:val="24"/>
          <w:szCs w:val="24"/>
        </w:rPr>
      </w:pPr>
      <w:r w:rsidRPr="005627D2">
        <w:rPr>
          <w:sz w:val="24"/>
          <w:szCs w:val="24"/>
        </w:rPr>
        <w:t>Научно-методический журнал «Русский язык в школе».</w:t>
      </w:r>
    </w:p>
    <w:p w:rsidR="005627D2" w:rsidRPr="005627D2" w:rsidRDefault="005627D2" w:rsidP="005627D2">
      <w:pPr>
        <w:numPr>
          <w:ilvl w:val="0"/>
          <w:numId w:val="1"/>
        </w:numPr>
        <w:tabs>
          <w:tab w:val="clear" w:pos="900"/>
        </w:tabs>
        <w:suppressAutoHyphens/>
        <w:ind w:left="0" w:firstLine="0"/>
        <w:jc w:val="both"/>
        <w:rPr>
          <w:sz w:val="24"/>
          <w:szCs w:val="24"/>
        </w:rPr>
      </w:pPr>
      <w:r w:rsidRPr="005627D2">
        <w:rPr>
          <w:sz w:val="24"/>
          <w:szCs w:val="24"/>
        </w:rPr>
        <w:t>Квятковский А.П. Школьный орфоэпический словарь. – М., 1998.</w:t>
      </w:r>
    </w:p>
    <w:p w:rsidR="005627D2" w:rsidRPr="005627D2" w:rsidRDefault="005627D2" w:rsidP="005627D2">
      <w:pPr>
        <w:numPr>
          <w:ilvl w:val="0"/>
          <w:numId w:val="1"/>
        </w:numPr>
        <w:tabs>
          <w:tab w:val="clear" w:pos="900"/>
        </w:tabs>
        <w:suppressAutoHyphens/>
        <w:ind w:left="0" w:firstLine="0"/>
        <w:jc w:val="both"/>
        <w:rPr>
          <w:sz w:val="24"/>
          <w:szCs w:val="24"/>
        </w:rPr>
      </w:pPr>
      <w:r w:rsidRPr="005627D2">
        <w:rPr>
          <w:sz w:val="24"/>
          <w:szCs w:val="24"/>
        </w:rPr>
        <w:t>Крысин Л.П. Толковый словарь иноязычных слов. – М., 1998.</w:t>
      </w:r>
    </w:p>
    <w:p w:rsidR="005627D2" w:rsidRPr="005627D2" w:rsidRDefault="005627D2" w:rsidP="005627D2">
      <w:pPr>
        <w:numPr>
          <w:ilvl w:val="0"/>
          <w:numId w:val="1"/>
        </w:numPr>
        <w:tabs>
          <w:tab w:val="clear" w:pos="900"/>
        </w:tabs>
        <w:suppressAutoHyphens/>
        <w:ind w:left="0" w:firstLine="0"/>
        <w:jc w:val="both"/>
        <w:rPr>
          <w:sz w:val="24"/>
          <w:szCs w:val="24"/>
        </w:rPr>
      </w:pPr>
      <w:r w:rsidRPr="005627D2">
        <w:rPr>
          <w:sz w:val="24"/>
          <w:szCs w:val="24"/>
        </w:rPr>
        <w:t>Крысин  Л.П. Школьный словарь иностранных слов. – М. 1997.</w:t>
      </w:r>
    </w:p>
    <w:p w:rsidR="005627D2" w:rsidRPr="005627D2" w:rsidRDefault="005627D2" w:rsidP="005627D2">
      <w:pPr>
        <w:numPr>
          <w:ilvl w:val="0"/>
          <w:numId w:val="1"/>
        </w:numPr>
        <w:tabs>
          <w:tab w:val="clear" w:pos="900"/>
        </w:tabs>
        <w:suppressAutoHyphens/>
        <w:ind w:left="0" w:firstLine="0"/>
        <w:jc w:val="both"/>
        <w:rPr>
          <w:sz w:val="24"/>
          <w:szCs w:val="24"/>
        </w:rPr>
      </w:pPr>
      <w:r w:rsidRPr="005627D2">
        <w:rPr>
          <w:sz w:val="24"/>
          <w:szCs w:val="24"/>
        </w:rPr>
        <w:t>Сборник таблиц по русскому языку.</w:t>
      </w:r>
    </w:p>
    <w:p w:rsidR="005627D2" w:rsidRPr="005627D2" w:rsidRDefault="005627D2" w:rsidP="005627D2">
      <w:pPr>
        <w:numPr>
          <w:ilvl w:val="0"/>
          <w:numId w:val="1"/>
        </w:numPr>
        <w:tabs>
          <w:tab w:val="clear" w:pos="900"/>
        </w:tabs>
        <w:suppressAutoHyphens/>
        <w:ind w:left="0" w:firstLine="0"/>
        <w:jc w:val="both"/>
        <w:rPr>
          <w:sz w:val="24"/>
          <w:szCs w:val="24"/>
        </w:rPr>
      </w:pPr>
      <w:r w:rsidRPr="005627D2">
        <w:rPr>
          <w:sz w:val="24"/>
          <w:szCs w:val="24"/>
        </w:rPr>
        <w:t>Сенина Н.А. Русский язык. ЕГЭ-2010. Вступительные испытания: Учебно-методическое пособие. – Ростов н/Д.: Легион, 2010. – 495 с.</w:t>
      </w:r>
    </w:p>
    <w:p w:rsidR="005627D2" w:rsidRPr="005627D2" w:rsidRDefault="005627D2" w:rsidP="005627D2">
      <w:pPr>
        <w:numPr>
          <w:ilvl w:val="0"/>
          <w:numId w:val="1"/>
        </w:numPr>
        <w:tabs>
          <w:tab w:val="clear" w:pos="900"/>
        </w:tabs>
        <w:suppressAutoHyphens/>
        <w:ind w:left="0" w:firstLine="0"/>
        <w:jc w:val="both"/>
        <w:rPr>
          <w:sz w:val="24"/>
          <w:szCs w:val="24"/>
        </w:rPr>
      </w:pPr>
      <w:proofErr w:type="spellStart"/>
      <w:r w:rsidRPr="005627D2">
        <w:rPr>
          <w:sz w:val="24"/>
          <w:szCs w:val="24"/>
        </w:rPr>
        <w:t>Шанский</w:t>
      </w:r>
      <w:proofErr w:type="spellEnd"/>
      <w:r w:rsidRPr="005627D2">
        <w:rPr>
          <w:sz w:val="24"/>
          <w:szCs w:val="24"/>
        </w:rPr>
        <w:t xml:space="preserve"> Н.М., Зимин В.И., Филиппов А.В. Школьный фразеологический словарь  русского языка: Значение и происхождение словосочетаний. – М., 1997.</w:t>
      </w:r>
    </w:p>
    <w:p w:rsidR="005627D2" w:rsidRPr="005627D2" w:rsidRDefault="005627D2" w:rsidP="005627D2">
      <w:pPr>
        <w:ind w:firstLine="360"/>
        <w:jc w:val="both"/>
        <w:rPr>
          <w:b/>
          <w:sz w:val="24"/>
          <w:szCs w:val="24"/>
        </w:rPr>
      </w:pPr>
      <w:r w:rsidRPr="005627D2">
        <w:rPr>
          <w:b/>
          <w:sz w:val="24"/>
          <w:szCs w:val="24"/>
        </w:rPr>
        <w:t>Интернет-ресурсы:</w:t>
      </w:r>
    </w:p>
    <w:p w:rsidR="005627D2" w:rsidRPr="005627D2" w:rsidRDefault="0055231E" w:rsidP="005627D2">
      <w:pPr>
        <w:jc w:val="both"/>
        <w:rPr>
          <w:sz w:val="24"/>
          <w:szCs w:val="24"/>
        </w:rPr>
      </w:pPr>
      <w:hyperlink r:id="rId5" w:history="1">
        <w:r w:rsidR="005627D2" w:rsidRPr="005627D2">
          <w:rPr>
            <w:rStyle w:val="a3"/>
            <w:sz w:val="24"/>
            <w:szCs w:val="24"/>
          </w:rPr>
          <w:t>http://www.9151394.ru/</w:t>
        </w:r>
      </w:hyperlink>
      <w:r w:rsidR="005627D2" w:rsidRPr="005627D2">
        <w:rPr>
          <w:sz w:val="24"/>
          <w:szCs w:val="24"/>
        </w:rPr>
        <w:t xml:space="preserve"> - Информационные и коммуникационные технологии в обучении.</w:t>
      </w:r>
    </w:p>
    <w:p w:rsidR="005627D2" w:rsidRPr="005627D2" w:rsidRDefault="005627D2" w:rsidP="005627D2">
      <w:pPr>
        <w:tabs>
          <w:tab w:val="left" w:pos="9180"/>
        </w:tabs>
        <w:jc w:val="both"/>
        <w:rPr>
          <w:bCs/>
          <w:sz w:val="24"/>
          <w:szCs w:val="24"/>
        </w:rPr>
      </w:pPr>
      <w:r w:rsidRPr="005627D2">
        <w:rPr>
          <w:bCs/>
          <w:iCs/>
          <w:sz w:val="24"/>
          <w:szCs w:val="24"/>
        </w:rPr>
        <w:t>http://www.9151394.ru/projects/liter/uroksoch/index.html</w:t>
      </w:r>
      <w:r w:rsidRPr="005627D2">
        <w:rPr>
          <w:bCs/>
          <w:i/>
          <w:iCs/>
          <w:sz w:val="24"/>
          <w:szCs w:val="24"/>
        </w:rPr>
        <w:t xml:space="preserve"> - </w:t>
      </w:r>
      <w:r w:rsidRPr="005627D2">
        <w:rPr>
          <w:bCs/>
          <w:sz w:val="24"/>
          <w:szCs w:val="24"/>
        </w:rPr>
        <w:t>Дистанционный семинар.</w:t>
      </w:r>
    </w:p>
    <w:p w:rsidR="005627D2" w:rsidRPr="005627D2" w:rsidRDefault="005627D2" w:rsidP="005627D2">
      <w:pPr>
        <w:spacing w:line="360" w:lineRule="auto"/>
        <w:ind w:firstLine="1276"/>
        <w:jc w:val="both"/>
        <w:rPr>
          <w:bCs/>
          <w:sz w:val="24"/>
          <w:szCs w:val="24"/>
        </w:rPr>
      </w:pPr>
    </w:p>
    <w:sectPr w:rsidR="005627D2" w:rsidRPr="005627D2" w:rsidSect="005627D2">
      <w:pgSz w:w="11906" w:h="16838"/>
      <w:pgMar w:top="1134" w:right="566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1">
    <w:nsid w:val="093D2426"/>
    <w:multiLevelType w:val="hybridMultilevel"/>
    <w:tmpl w:val="FB742FF4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D447A1"/>
    <w:multiLevelType w:val="hybridMultilevel"/>
    <w:tmpl w:val="6CB82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6C65"/>
    <w:rsid w:val="0055231E"/>
    <w:rsid w:val="005627D2"/>
    <w:rsid w:val="005743B9"/>
    <w:rsid w:val="00624579"/>
    <w:rsid w:val="006A35B8"/>
    <w:rsid w:val="007372E0"/>
    <w:rsid w:val="0092446C"/>
    <w:rsid w:val="00CF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2D4BC8-8D3C-48C3-BCC7-17E29671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text">
    <w:name w:val="maintext"/>
    <w:basedOn w:val="a"/>
    <w:rsid w:val="00CF6C65"/>
    <w:pPr>
      <w:spacing w:before="100" w:beforeAutospacing="1" w:after="100" w:afterAutospacing="1"/>
      <w:jc w:val="both"/>
    </w:pPr>
    <w:rPr>
      <w:color w:val="000000"/>
      <w:sz w:val="24"/>
      <w:szCs w:val="24"/>
    </w:rPr>
  </w:style>
  <w:style w:type="paragraph" w:customStyle="1" w:styleId="center">
    <w:name w:val="center"/>
    <w:basedOn w:val="a"/>
    <w:rsid w:val="00CF6C65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character" w:styleId="a3">
    <w:name w:val="Hyperlink"/>
    <w:basedOn w:val="a0"/>
    <w:rsid w:val="00CF6C65"/>
    <w:rPr>
      <w:color w:val="0000FF"/>
      <w:u w:val="single"/>
    </w:rPr>
  </w:style>
  <w:style w:type="paragraph" w:styleId="a4">
    <w:name w:val="Body Text Indent"/>
    <w:basedOn w:val="a"/>
    <w:link w:val="a5"/>
    <w:rsid w:val="00CF6C65"/>
    <w:pPr>
      <w:suppressAutoHyphens/>
      <w:spacing w:after="120"/>
      <w:ind w:left="283"/>
    </w:pPr>
    <w:rPr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CF6C6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basedOn w:val="a"/>
    <w:uiPriority w:val="99"/>
    <w:unhideWhenUsed/>
    <w:rsid w:val="00CF6C65"/>
    <w:pPr>
      <w:spacing w:before="100" w:beforeAutospacing="1" w:after="100" w:afterAutospacing="1"/>
    </w:pPr>
    <w:rPr>
      <w:sz w:val="24"/>
      <w:szCs w:val="24"/>
    </w:rPr>
  </w:style>
  <w:style w:type="paragraph" w:styleId="a7">
    <w:name w:val="Title"/>
    <w:basedOn w:val="a"/>
    <w:link w:val="a8"/>
    <w:qFormat/>
    <w:rsid w:val="00CF6C65"/>
    <w:pPr>
      <w:jc w:val="center"/>
    </w:pPr>
    <w:rPr>
      <w:b/>
      <w:sz w:val="40"/>
    </w:rPr>
  </w:style>
  <w:style w:type="character" w:customStyle="1" w:styleId="a8">
    <w:name w:val="Название Знак"/>
    <w:basedOn w:val="a0"/>
    <w:link w:val="a7"/>
    <w:rsid w:val="00CF6C6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FR2">
    <w:name w:val="FR2"/>
    <w:rsid w:val="00CF6C65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sz w:val="32"/>
      <w:szCs w:val="20"/>
      <w:lang w:eastAsia="ar-SA"/>
    </w:rPr>
  </w:style>
  <w:style w:type="paragraph" w:customStyle="1" w:styleId="a9">
    <w:name w:val="Содержимое таблицы"/>
    <w:basedOn w:val="a"/>
    <w:rsid w:val="0055231E"/>
    <w:pPr>
      <w:widowControl w:val="0"/>
      <w:suppressLineNumbers/>
      <w:suppressAutoHyphens/>
    </w:pPr>
    <w:rPr>
      <w:rFonts w:ascii="Arial" w:eastAsia="Lucida Sans Unicode" w:hAnsi="Arial"/>
      <w:kern w:val="1"/>
      <w:szCs w:val="24"/>
      <w:lang w:val="en-US" w:eastAsia="ar-S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9151394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1505</Words>
  <Characters>8580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4</cp:revision>
  <dcterms:created xsi:type="dcterms:W3CDTF">2014-08-28T13:05:00Z</dcterms:created>
  <dcterms:modified xsi:type="dcterms:W3CDTF">2015-12-11T12:14:00Z</dcterms:modified>
</cp:coreProperties>
</file>