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F6" w:rsidRDefault="00640CF6" w:rsidP="00640CF6">
      <w:pPr>
        <w:pStyle w:val="20"/>
        <w:spacing w:before="100" w:beforeAutospacing="1" w:after="221" w:line="200" w:lineRule="exact"/>
        <w:ind w:left="57" w:right="-5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Аннотация </w:t>
      </w:r>
      <w:r w:rsidRPr="00771CF1">
        <w:rPr>
          <w:rFonts w:ascii="Times New Roman" w:hAnsi="Times New Roman"/>
          <w:sz w:val="32"/>
          <w:szCs w:val="32"/>
        </w:rPr>
        <w:t xml:space="preserve"> к рабочей программе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640CF6" w:rsidRPr="00771CF1" w:rsidRDefault="00640CF6" w:rsidP="00640CF6">
      <w:pPr>
        <w:pStyle w:val="20"/>
        <w:spacing w:before="100" w:beforeAutospacing="1" w:after="221" w:line="200" w:lineRule="exact"/>
        <w:ind w:left="57" w:right="-5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предмету «МАТЕМАТИКА»</w:t>
      </w:r>
      <w:r w:rsidRPr="00771CF1">
        <w:rPr>
          <w:rFonts w:ascii="Times New Roman" w:hAnsi="Times New Roman"/>
          <w:sz w:val="32"/>
          <w:szCs w:val="32"/>
        </w:rPr>
        <w:t xml:space="preserve"> для 4 класса</w:t>
      </w:r>
    </w:p>
    <w:p w:rsidR="00640CF6" w:rsidRPr="00582DDA" w:rsidRDefault="00640CF6" w:rsidP="00640CF6">
      <w:pPr>
        <w:pStyle w:val="20"/>
        <w:shd w:val="clear" w:color="auto" w:fill="auto"/>
        <w:spacing w:before="100" w:beforeAutospacing="1" w:after="221" w:line="200" w:lineRule="exact"/>
        <w:ind w:left="57" w:right="-57"/>
        <w:rPr>
          <w:rFonts w:ascii="Times New Roman" w:hAnsi="Times New Roman"/>
          <w:sz w:val="32"/>
          <w:szCs w:val="32"/>
        </w:rPr>
      </w:pPr>
    </w:p>
    <w:p w:rsidR="00640CF6" w:rsidRPr="00771CF1" w:rsidRDefault="00640CF6" w:rsidP="00640CF6">
      <w:pPr>
        <w:pStyle w:val="4"/>
        <w:shd w:val="clear" w:color="auto" w:fill="auto"/>
        <w:spacing w:before="0" w:line="360" w:lineRule="auto"/>
        <w:ind w:left="40" w:right="40" w:firstLine="540"/>
        <w:rPr>
          <w:rFonts w:ascii="Times New Roman" w:hAnsi="Times New Roman"/>
          <w:sz w:val="28"/>
          <w:szCs w:val="28"/>
        </w:rPr>
      </w:pPr>
      <w:proofErr w:type="gramStart"/>
      <w:r w:rsidRPr="00771CF1">
        <w:rPr>
          <w:rFonts w:ascii="Times New Roman" w:hAnsi="Times New Roman"/>
          <w:sz w:val="28"/>
          <w:szCs w:val="28"/>
        </w:rPr>
        <w:t>Рабочая программа предмета «Математика» составлена на основе Федерального го</w:t>
      </w:r>
      <w:r w:rsidRPr="00771CF1">
        <w:rPr>
          <w:rFonts w:ascii="Times New Roman" w:hAnsi="Times New Roman"/>
          <w:sz w:val="28"/>
          <w:szCs w:val="28"/>
        </w:rPr>
        <w:softHyphen/>
        <w:t>сударственного стандарта нач</w:t>
      </w:r>
      <w:r>
        <w:rPr>
          <w:rFonts w:ascii="Times New Roman" w:hAnsi="Times New Roman"/>
          <w:sz w:val="28"/>
          <w:szCs w:val="28"/>
        </w:rPr>
        <w:t>ального общего образования (2013</w:t>
      </w:r>
      <w:r w:rsidRPr="00771CF1">
        <w:rPr>
          <w:rFonts w:ascii="Times New Roman" w:hAnsi="Times New Roman"/>
          <w:sz w:val="28"/>
          <w:szCs w:val="28"/>
        </w:rPr>
        <w:t xml:space="preserve"> года), Примерной про</w:t>
      </w:r>
      <w:r w:rsidRPr="00771CF1">
        <w:rPr>
          <w:rFonts w:ascii="Times New Roman" w:hAnsi="Times New Roman"/>
          <w:sz w:val="28"/>
          <w:szCs w:val="28"/>
        </w:rPr>
        <w:softHyphen/>
        <w:t xml:space="preserve">граммы начального общего образования по математике для образовательных учреждений с русским языком обучения и программы общеобразовательных учреждений авторов М.И. Моро, Ю.М. Колягина, М.А. Бантовой, Г.В. </w:t>
      </w:r>
      <w:proofErr w:type="spellStart"/>
      <w:r w:rsidRPr="00771CF1">
        <w:rPr>
          <w:rFonts w:ascii="Times New Roman" w:hAnsi="Times New Roman"/>
          <w:sz w:val="28"/>
          <w:szCs w:val="28"/>
        </w:rPr>
        <w:t>Бельтюковой</w:t>
      </w:r>
      <w:proofErr w:type="spellEnd"/>
      <w:r w:rsidRPr="00771CF1">
        <w:rPr>
          <w:rFonts w:ascii="Times New Roman" w:hAnsi="Times New Roman"/>
          <w:sz w:val="28"/>
          <w:szCs w:val="28"/>
        </w:rPr>
        <w:t>, С.И. Волковой, С.В. Степано</w:t>
      </w:r>
      <w:r w:rsidRPr="00771CF1">
        <w:rPr>
          <w:rFonts w:ascii="Times New Roman" w:hAnsi="Times New Roman"/>
          <w:sz w:val="28"/>
          <w:szCs w:val="28"/>
        </w:rPr>
        <w:softHyphen/>
        <w:t>вой «Математика. 1 -4 классы» (учебно-методический комплект «Школа России»).</w:t>
      </w:r>
      <w:proofErr w:type="gramEnd"/>
    </w:p>
    <w:p w:rsidR="00640CF6" w:rsidRPr="00771CF1" w:rsidRDefault="00640CF6" w:rsidP="00640CF6">
      <w:pPr>
        <w:pStyle w:val="4"/>
        <w:shd w:val="clear" w:color="auto" w:fill="auto"/>
        <w:spacing w:before="0" w:line="360" w:lineRule="auto"/>
        <w:ind w:left="40" w:right="60" w:firstLine="580"/>
        <w:rPr>
          <w:rFonts w:ascii="Times New Roman" w:hAnsi="Times New Roman"/>
          <w:sz w:val="28"/>
          <w:szCs w:val="28"/>
        </w:rPr>
      </w:pPr>
      <w:r w:rsidRPr="00771CF1">
        <w:rPr>
          <w:rFonts w:ascii="Times New Roman" w:hAnsi="Times New Roman"/>
          <w:sz w:val="28"/>
          <w:szCs w:val="28"/>
        </w:rPr>
        <w:t>В соответствии с Образовательной программой школы, рабочая программа рассчитана на 136 часов в год при 4 часах в неделю.</w:t>
      </w:r>
    </w:p>
    <w:p w:rsidR="00640CF6" w:rsidRPr="00771CF1" w:rsidRDefault="00640CF6" w:rsidP="00640CF6">
      <w:pPr>
        <w:pStyle w:val="20"/>
        <w:spacing w:line="360" w:lineRule="auto"/>
        <w:ind w:left="40" w:firstLine="580"/>
        <w:jc w:val="both"/>
        <w:rPr>
          <w:rFonts w:ascii="Times New Roman" w:hAnsi="Times New Roman"/>
          <w:sz w:val="28"/>
          <w:szCs w:val="28"/>
        </w:rPr>
      </w:pPr>
      <w:r w:rsidRPr="00771CF1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используется </w:t>
      </w:r>
      <w:proofErr w:type="gramStart"/>
      <w:r w:rsidRPr="00771CF1">
        <w:rPr>
          <w:rFonts w:ascii="Times New Roman" w:hAnsi="Times New Roman"/>
          <w:sz w:val="28"/>
          <w:szCs w:val="28"/>
        </w:rPr>
        <w:t>следующий</w:t>
      </w:r>
      <w:proofErr w:type="gramEnd"/>
      <w:r w:rsidRPr="00771CF1">
        <w:rPr>
          <w:rFonts w:ascii="Times New Roman" w:hAnsi="Times New Roman"/>
          <w:sz w:val="28"/>
          <w:szCs w:val="28"/>
        </w:rPr>
        <w:t xml:space="preserve"> УМК: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67"/>
        <w:gridCol w:w="8620"/>
      </w:tblGrid>
      <w:tr w:rsidR="00640CF6" w:rsidRPr="00F72F15" w:rsidTr="00B23295">
        <w:trPr>
          <w:tblCellSpacing w:w="0" w:type="dxa"/>
          <w:jc w:val="center"/>
        </w:trPr>
        <w:tc>
          <w:tcPr>
            <w:tcW w:w="150" w:type="pct"/>
            <w:hideMark/>
          </w:tcPr>
          <w:p w:rsidR="00640CF6" w:rsidRPr="00DD2C38" w:rsidRDefault="00640CF6" w:rsidP="00640CF6">
            <w:pPr>
              <w:pStyle w:val="4"/>
              <w:numPr>
                <w:ilvl w:val="0"/>
                <w:numId w:val="1"/>
              </w:numPr>
              <w:spacing w:after="550" w:line="360" w:lineRule="auto"/>
              <w:ind w:right="6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hideMark/>
          </w:tcPr>
          <w:p w:rsidR="00640CF6" w:rsidRPr="00DD2C38" w:rsidRDefault="00640CF6" w:rsidP="00B23295">
            <w:pPr>
              <w:pStyle w:val="4"/>
              <w:shd w:val="clear" w:color="auto" w:fill="auto"/>
              <w:spacing w:before="0" w:after="550" w:line="360" w:lineRule="auto"/>
              <w:ind w:right="6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2C3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1. Математика. Методические рекомендации. 4 класс</w:t>
            </w:r>
            <w:r w:rsidRPr="00DD2C3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DD2C3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Бантова</w:t>
            </w:r>
            <w:proofErr w:type="spellEnd"/>
            <w:r w:rsidRPr="00DD2C3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М.А., </w:t>
            </w:r>
            <w:proofErr w:type="spellStart"/>
            <w:r w:rsidRPr="00DD2C3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Бельтюкова</w:t>
            </w:r>
            <w:proofErr w:type="spellEnd"/>
            <w:r w:rsidRPr="00DD2C3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Г.В., Степанова С.В. и др. - М.: Просвещение, 2016 г. </w:t>
            </w:r>
          </w:p>
        </w:tc>
      </w:tr>
    </w:tbl>
    <w:p w:rsidR="00640CF6" w:rsidRDefault="00640CF6" w:rsidP="00640CF6">
      <w:pPr>
        <w:pStyle w:val="4"/>
        <w:numPr>
          <w:ilvl w:val="0"/>
          <w:numId w:val="1"/>
        </w:numPr>
        <w:shd w:val="clear" w:color="auto" w:fill="auto"/>
        <w:spacing w:before="0" w:after="550" w:line="360" w:lineRule="auto"/>
        <w:ind w:right="60"/>
        <w:rPr>
          <w:rFonts w:ascii="Times New Roman" w:hAnsi="Times New Roman"/>
          <w:sz w:val="28"/>
          <w:szCs w:val="28"/>
        </w:rPr>
      </w:pPr>
      <w:r w:rsidRPr="00771CF1">
        <w:rPr>
          <w:rFonts w:ascii="Times New Roman" w:hAnsi="Times New Roman"/>
          <w:sz w:val="28"/>
          <w:szCs w:val="28"/>
        </w:rPr>
        <w:t xml:space="preserve">Моро М.И., Волкова С.И., Степанова С.В., </w:t>
      </w:r>
      <w:proofErr w:type="spellStart"/>
      <w:r w:rsidRPr="00771CF1">
        <w:rPr>
          <w:rFonts w:ascii="Times New Roman" w:hAnsi="Times New Roman"/>
          <w:sz w:val="28"/>
          <w:szCs w:val="28"/>
        </w:rPr>
        <w:t>Бантова</w:t>
      </w:r>
      <w:proofErr w:type="spellEnd"/>
      <w:r w:rsidRPr="00771CF1">
        <w:rPr>
          <w:rFonts w:ascii="Times New Roman" w:hAnsi="Times New Roman"/>
          <w:sz w:val="28"/>
          <w:szCs w:val="28"/>
        </w:rPr>
        <w:t xml:space="preserve"> М.А., </w:t>
      </w:r>
      <w:proofErr w:type="spellStart"/>
      <w:r w:rsidRPr="00771CF1">
        <w:rPr>
          <w:rFonts w:ascii="Times New Roman" w:hAnsi="Times New Roman"/>
          <w:sz w:val="28"/>
          <w:szCs w:val="28"/>
        </w:rPr>
        <w:t>Бельтюкова</w:t>
      </w:r>
      <w:proofErr w:type="spellEnd"/>
      <w:r w:rsidRPr="00771CF1">
        <w:rPr>
          <w:rFonts w:ascii="Times New Roman" w:hAnsi="Times New Roman"/>
          <w:sz w:val="28"/>
          <w:szCs w:val="28"/>
        </w:rPr>
        <w:t xml:space="preserve"> Г.В. Математика. 4 класс: учебник для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71CF1">
        <w:rPr>
          <w:rFonts w:ascii="Times New Roman" w:hAnsi="Times New Roman"/>
          <w:sz w:val="28"/>
          <w:szCs w:val="28"/>
        </w:rPr>
        <w:t xml:space="preserve">общеобразовательных учреждений. В 2-х частях. - М.: Просвещение, </w:t>
      </w:r>
      <w:smartTag w:uri="urn:schemas-microsoft-com:office:smarttags" w:element="metricconverter">
        <w:smartTagPr>
          <w:attr w:name="ProductID" w:val="2016 г"/>
        </w:smartTagPr>
        <w:r w:rsidRPr="00771CF1">
          <w:rPr>
            <w:rFonts w:ascii="Times New Roman" w:hAnsi="Times New Roman"/>
            <w:sz w:val="28"/>
            <w:szCs w:val="28"/>
          </w:rPr>
          <w:t>2016 г</w:t>
        </w:r>
      </w:smartTag>
      <w:r w:rsidRPr="00771CF1">
        <w:rPr>
          <w:rFonts w:ascii="Times New Roman" w:hAnsi="Times New Roman"/>
          <w:sz w:val="28"/>
          <w:szCs w:val="28"/>
        </w:rPr>
        <w:t>.</w:t>
      </w:r>
    </w:p>
    <w:p w:rsidR="00640CF6" w:rsidRPr="00F72F15" w:rsidRDefault="00640CF6" w:rsidP="00640CF6">
      <w:pPr>
        <w:pStyle w:val="4"/>
        <w:numPr>
          <w:ilvl w:val="0"/>
          <w:numId w:val="1"/>
        </w:numPr>
        <w:shd w:val="clear" w:color="auto" w:fill="auto"/>
        <w:spacing w:before="0" w:after="550" w:line="360" w:lineRule="auto"/>
        <w:ind w:right="60"/>
        <w:rPr>
          <w:rFonts w:ascii="Times New Roman" w:hAnsi="Times New Roman"/>
          <w:sz w:val="28"/>
          <w:szCs w:val="28"/>
        </w:rPr>
      </w:pPr>
      <w:r w:rsidRPr="00F72F15">
        <w:rPr>
          <w:rStyle w:val="a4"/>
          <w:rFonts w:ascii="Times New Roman" w:hAnsi="Times New Roman"/>
          <w:b w:val="0"/>
          <w:sz w:val="28"/>
          <w:szCs w:val="28"/>
        </w:rPr>
        <w:t>Математика. Проверочные работы. 4 класс</w:t>
      </w:r>
      <w:r w:rsidRPr="00F72F15">
        <w:rPr>
          <w:rFonts w:ascii="Times New Roman" w:hAnsi="Times New Roman"/>
          <w:b/>
          <w:sz w:val="28"/>
          <w:szCs w:val="28"/>
        </w:rPr>
        <w:t>,</w:t>
      </w:r>
      <w:r w:rsidRPr="00F72F15">
        <w:rPr>
          <w:rFonts w:ascii="Times New Roman" w:hAnsi="Times New Roman"/>
          <w:sz w:val="28"/>
          <w:szCs w:val="28"/>
        </w:rPr>
        <w:t xml:space="preserve"> Волкова С.И. . - М.: Просвещение, </w:t>
      </w:r>
      <w:smartTag w:uri="urn:schemas-microsoft-com:office:smarttags" w:element="metricconverter">
        <w:smartTagPr>
          <w:attr w:name="ProductID" w:val="2016 г"/>
        </w:smartTagPr>
        <w:r w:rsidRPr="00F72F15">
          <w:rPr>
            <w:rFonts w:ascii="Times New Roman" w:hAnsi="Times New Roman"/>
            <w:sz w:val="28"/>
            <w:szCs w:val="28"/>
          </w:rPr>
          <w:t>2016 г</w:t>
        </w:r>
      </w:smartTag>
      <w:r w:rsidRPr="00F72F15">
        <w:rPr>
          <w:rFonts w:ascii="Times New Roman" w:hAnsi="Times New Roman"/>
          <w:sz w:val="28"/>
          <w:szCs w:val="28"/>
        </w:rPr>
        <w:t>.</w:t>
      </w:r>
    </w:p>
    <w:p w:rsidR="00640CF6" w:rsidRPr="00F72F15" w:rsidRDefault="00640CF6" w:rsidP="00640CF6">
      <w:pPr>
        <w:pStyle w:val="4"/>
        <w:numPr>
          <w:ilvl w:val="0"/>
          <w:numId w:val="1"/>
        </w:numPr>
        <w:shd w:val="clear" w:color="auto" w:fill="auto"/>
        <w:spacing w:before="0" w:after="550" w:line="360" w:lineRule="auto"/>
        <w:ind w:right="60"/>
        <w:rPr>
          <w:rFonts w:ascii="Times New Roman" w:hAnsi="Times New Roman"/>
          <w:sz w:val="28"/>
          <w:szCs w:val="28"/>
        </w:rPr>
      </w:pPr>
      <w:r w:rsidRPr="00F72F15">
        <w:rPr>
          <w:rStyle w:val="a4"/>
          <w:rFonts w:ascii="Times New Roman" w:hAnsi="Times New Roman"/>
          <w:b w:val="0"/>
          <w:sz w:val="28"/>
          <w:szCs w:val="28"/>
        </w:rPr>
        <w:t>Математика. Контрольные работы. 1-4 классы</w:t>
      </w:r>
      <w:r>
        <w:rPr>
          <w:rStyle w:val="a4"/>
          <w:rFonts w:ascii="Times New Roman" w:hAnsi="Times New Roman"/>
          <w:b w:val="0"/>
          <w:sz w:val="28"/>
          <w:szCs w:val="28"/>
        </w:rPr>
        <w:t>,</w:t>
      </w:r>
      <w:r w:rsidRPr="00F72F15">
        <w:rPr>
          <w:rFonts w:ascii="Times New Roman" w:hAnsi="Times New Roman"/>
          <w:b/>
          <w:sz w:val="28"/>
          <w:szCs w:val="28"/>
        </w:rPr>
        <w:t xml:space="preserve"> </w:t>
      </w:r>
      <w:r w:rsidRPr="00F72F15">
        <w:rPr>
          <w:rFonts w:ascii="Times New Roman" w:hAnsi="Times New Roman"/>
          <w:sz w:val="28"/>
          <w:szCs w:val="28"/>
        </w:rPr>
        <w:t xml:space="preserve">Волкова С.И. . - М.: Просвещение, </w:t>
      </w:r>
      <w:smartTag w:uri="urn:schemas-microsoft-com:office:smarttags" w:element="metricconverter">
        <w:smartTagPr>
          <w:attr w:name="ProductID" w:val="2016 г"/>
        </w:smartTagPr>
        <w:r w:rsidRPr="00F72F15">
          <w:rPr>
            <w:rFonts w:ascii="Times New Roman" w:hAnsi="Times New Roman"/>
            <w:sz w:val="28"/>
            <w:szCs w:val="28"/>
          </w:rPr>
          <w:t>2016 г</w:t>
        </w:r>
      </w:smartTag>
      <w:r w:rsidRPr="00F72F15">
        <w:rPr>
          <w:rFonts w:ascii="Times New Roman" w:hAnsi="Times New Roman"/>
          <w:sz w:val="28"/>
          <w:szCs w:val="28"/>
        </w:rPr>
        <w:t>.</w:t>
      </w:r>
    </w:p>
    <w:p w:rsidR="00640CF6" w:rsidRPr="00F72F15" w:rsidRDefault="00640CF6" w:rsidP="00640CF6">
      <w:pPr>
        <w:pStyle w:val="4"/>
        <w:numPr>
          <w:ilvl w:val="0"/>
          <w:numId w:val="1"/>
        </w:numPr>
        <w:shd w:val="clear" w:color="auto" w:fill="auto"/>
        <w:spacing w:before="0" w:after="550" w:line="360" w:lineRule="auto"/>
        <w:ind w:right="60"/>
        <w:rPr>
          <w:rFonts w:ascii="Times New Roman" w:hAnsi="Times New Roman"/>
          <w:sz w:val="28"/>
          <w:szCs w:val="28"/>
        </w:rPr>
      </w:pPr>
      <w:r w:rsidRPr="00F72F15">
        <w:rPr>
          <w:rStyle w:val="a4"/>
          <w:rFonts w:ascii="Times New Roman" w:hAnsi="Times New Roman"/>
          <w:b w:val="0"/>
          <w:sz w:val="28"/>
          <w:szCs w:val="28"/>
        </w:rPr>
        <w:lastRenderedPageBreak/>
        <w:t>Математика. Предметная линия учебников «Школа России».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Рабочие программы. 1-4 классы.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2F15">
        <w:rPr>
          <w:rFonts w:ascii="Times New Roman" w:hAnsi="Times New Roman"/>
          <w:sz w:val="28"/>
          <w:szCs w:val="28"/>
        </w:rPr>
        <w:t xml:space="preserve">Моро М.И., Волкова С.И., Степанова С.В. - М.: Просвещение, </w:t>
      </w:r>
      <w:smartTag w:uri="urn:schemas-microsoft-com:office:smarttags" w:element="metricconverter">
        <w:smartTagPr>
          <w:attr w:name="ProductID" w:val="2016 г"/>
        </w:smartTagPr>
        <w:r w:rsidRPr="00F72F15">
          <w:rPr>
            <w:rFonts w:ascii="Times New Roman" w:hAnsi="Times New Roman"/>
            <w:sz w:val="28"/>
            <w:szCs w:val="28"/>
          </w:rPr>
          <w:t>2016 г</w:t>
        </w:r>
      </w:smartTag>
      <w:r w:rsidRPr="00F72F15">
        <w:rPr>
          <w:rFonts w:ascii="Times New Roman" w:hAnsi="Times New Roman"/>
          <w:sz w:val="28"/>
          <w:szCs w:val="28"/>
        </w:rPr>
        <w:t>.</w:t>
      </w:r>
    </w:p>
    <w:p w:rsidR="00640CF6" w:rsidRPr="00057621" w:rsidRDefault="00640CF6" w:rsidP="00640CF6">
      <w:pPr>
        <w:pStyle w:val="a5"/>
        <w:ind w:left="980"/>
        <w:rPr>
          <w:sz w:val="28"/>
          <w:szCs w:val="24"/>
        </w:rPr>
      </w:pPr>
      <w:r w:rsidRPr="00057621">
        <w:rPr>
          <w:sz w:val="28"/>
          <w:szCs w:val="24"/>
        </w:rPr>
        <w:t xml:space="preserve">Промежуточная и итоговая аттестация осуществляется </w:t>
      </w:r>
      <w:proofErr w:type="gramStart"/>
      <w:r w:rsidRPr="00057621">
        <w:rPr>
          <w:sz w:val="28"/>
          <w:szCs w:val="24"/>
        </w:rPr>
        <w:t>согласно Устава</w:t>
      </w:r>
      <w:proofErr w:type="gramEnd"/>
      <w:r w:rsidRPr="00057621">
        <w:rPr>
          <w:sz w:val="28"/>
          <w:szCs w:val="24"/>
        </w:rPr>
        <w:t xml:space="preserve"> школы. В авторскую учебную программу </w:t>
      </w:r>
      <w:r>
        <w:rPr>
          <w:sz w:val="28"/>
          <w:szCs w:val="24"/>
        </w:rPr>
        <w:t xml:space="preserve">не </w:t>
      </w:r>
      <w:r w:rsidRPr="00057621">
        <w:rPr>
          <w:sz w:val="28"/>
          <w:szCs w:val="24"/>
        </w:rPr>
        <w:t xml:space="preserve">внесены </w:t>
      </w:r>
      <w:r>
        <w:rPr>
          <w:sz w:val="28"/>
          <w:szCs w:val="24"/>
        </w:rPr>
        <w:t>изменения</w:t>
      </w:r>
      <w:r w:rsidRPr="00057621">
        <w:rPr>
          <w:sz w:val="28"/>
          <w:szCs w:val="24"/>
        </w:rPr>
        <w:t>.</w:t>
      </w:r>
    </w:p>
    <w:p w:rsidR="00640CF6" w:rsidRDefault="00640CF6" w:rsidP="00640CF6">
      <w:pPr>
        <w:pStyle w:val="4"/>
        <w:shd w:val="clear" w:color="auto" w:fill="auto"/>
        <w:spacing w:before="0" w:after="550" w:line="360" w:lineRule="auto"/>
        <w:ind w:left="620" w:right="60"/>
        <w:rPr>
          <w:rFonts w:ascii="Times New Roman" w:hAnsi="Times New Roman"/>
          <w:sz w:val="24"/>
          <w:szCs w:val="24"/>
        </w:rPr>
      </w:pPr>
    </w:p>
    <w:p w:rsidR="00640CF6" w:rsidRDefault="00640CF6" w:rsidP="00640CF6">
      <w:pPr>
        <w:pStyle w:val="4"/>
        <w:shd w:val="clear" w:color="auto" w:fill="auto"/>
        <w:spacing w:before="0" w:after="0" w:line="250" w:lineRule="exact"/>
        <w:ind w:right="40"/>
        <w:rPr>
          <w:rFonts w:ascii="Times New Roman" w:hAnsi="Times New Roman"/>
          <w:sz w:val="24"/>
          <w:szCs w:val="24"/>
        </w:rPr>
      </w:pPr>
    </w:p>
    <w:p w:rsidR="00640CF6" w:rsidRDefault="00640CF6" w:rsidP="00640CF6">
      <w:pPr>
        <w:pStyle w:val="4"/>
        <w:shd w:val="clear" w:color="auto" w:fill="auto"/>
        <w:spacing w:before="0" w:after="0" w:line="250" w:lineRule="exact"/>
        <w:ind w:right="40"/>
        <w:jc w:val="center"/>
        <w:rPr>
          <w:rFonts w:ascii="Times New Roman" w:hAnsi="Times New Roman"/>
          <w:sz w:val="40"/>
          <w:szCs w:val="40"/>
        </w:rPr>
      </w:pPr>
    </w:p>
    <w:p w:rsidR="00640CF6" w:rsidRDefault="00640CF6" w:rsidP="00640CF6">
      <w:pPr>
        <w:pStyle w:val="4"/>
        <w:shd w:val="clear" w:color="auto" w:fill="auto"/>
        <w:spacing w:before="0" w:after="0" w:line="250" w:lineRule="exact"/>
        <w:ind w:right="40"/>
        <w:jc w:val="center"/>
        <w:rPr>
          <w:rFonts w:ascii="Times New Roman" w:hAnsi="Times New Roman"/>
          <w:sz w:val="40"/>
          <w:szCs w:val="40"/>
        </w:rPr>
      </w:pPr>
    </w:p>
    <w:p w:rsidR="00640CF6" w:rsidRDefault="00640CF6" w:rsidP="00640CF6">
      <w:pPr>
        <w:pStyle w:val="4"/>
        <w:shd w:val="clear" w:color="auto" w:fill="auto"/>
        <w:spacing w:before="0" w:after="0" w:line="250" w:lineRule="exact"/>
        <w:ind w:right="40"/>
        <w:jc w:val="center"/>
        <w:rPr>
          <w:rFonts w:ascii="Times New Roman" w:hAnsi="Times New Roman"/>
          <w:sz w:val="40"/>
          <w:szCs w:val="40"/>
        </w:rPr>
      </w:pPr>
    </w:p>
    <w:p w:rsidR="008C6906" w:rsidRDefault="008C6906"/>
    <w:sectPr w:rsidR="008C6906" w:rsidSect="008C6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83F48"/>
    <w:multiLevelType w:val="hybridMultilevel"/>
    <w:tmpl w:val="D90C4436"/>
    <w:lvl w:ilvl="0" w:tplc="A378A8A0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40CF6"/>
    <w:rsid w:val="00640CF6"/>
    <w:rsid w:val="008C6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F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640CF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3">
    <w:name w:val="Основной текст_"/>
    <w:link w:val="4"/>
    <w:rsid w:val="00640CF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40CF6"/>
    <w:pPr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4">
    <w:name w:val="Основной текст4"/>
    <w:basedOn w:val="a"/>
    <w:link w:val="a3"/>
    <w:rsid w:val="00640CF6"/>
    <w:pPr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styleId="a4">
    <w:name w:val="Strong"/>
    <w:uiPriority w:val="22"/>
    <w:qFormat/>
    <w:rsid w:val="00640CF6"/>
    <w:rPr>
      <w:b/>
      <w:bCs/>
    </w:rPr>
  </w:style>
  <w:style w:type="paragraph" w:styleId="a5">
    <w:name w:val="List Paragraph"/>
    <w:basedOn w:val="a"/>
    <w:uiPriority w:val="34"/>
    <w:qFormat/>
    <w:rsid w:val="00640CF6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2017-10-11T06:37:00Z</dcterms:created>
  <dcterms:modified xsi:type="dcterms:W3CDTF">2017-10-11T06:37:00Z</dcterms:modified>
</cp:coreProperties>
</file>