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ПОЯСНИТЕЛЬНАЯ ЗАПИСКА</w:t>
      </w:r>
    </w:p>
    <w:p w:rsidR="009874E3" w:rsidRPr="009874E3" w:rsidRDefault="009874E3" w:rsidP="009874E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учебная программа по  музыке для  4  классов составлена на основе следующих документов: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-«Закон об образовании в Российской Федерации» от 29 декабря 2012 №273 –ФЗ;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года № 373;. 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образования и науки РФ от 29 декабря 2014 г. N 1643 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Главного государственного врача РФ от 29 декабря 2010 года № 189 «Об утверждении СанПиН 2.4.2.2821-10…»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-Примерная программа курса «Музыка» для учащихся 1-4 классов общеобразовательных учреждений. Авторы Е.Д. Критская,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Г.П.Сергеева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Т.С.Шмагина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Устав ОУ;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-Программа развития ОУ;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-Образовательная программа ОУ;</w:t>
      </w: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E3" w:rsidRPr="009874E3" w:rsidRDefault="009874E3" w:rsidP="009874E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программы: </w:t>
      </w:r>
    </w:p>
    <w:p w:rsidR="009874E3" w:rsidRPr="009874E3" w:rsidRDefault="009874E3" w:rsidP="009874E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музыкальной культуры через эмоциональное восприятие музыки;</w:t>
      </w:r>
    </w:p>
    <w:p w:rsidR="009874E3" w:rsidRPr="009874E3" w:rsidRDefault="009874E3" w:rsidP="009874E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9874E3" w:rsidRPr="009874E3" w:rsidRDefault="009874E3" w:rsidP="009874E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9874E3" w:rsidRPr="009874E3" w:rsidRDefault="009874E3" w:rsidP="009874E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 о музыкальном искусстве;</w:t>
      </w:r>
    </w:p>
    <w:p w:rsidR="009874E3" w:rsidRPr="009874E3" w:rsidRDefault="009874E3" w:rsidP="009874E3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9874E3" w:rsidRPr="009874E3" w:rsidRDefault="009874E3" w:rsidP="009874E3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программы: </w:t>
      </w:r>
    </w:p>
    <w:p w:rsidR="009874E3" w:rsidRPr="009874E3" w:rsidRDefault="009874E3" w:rsidP="009874E3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эмоционально-осознанного отношения к музыкальным произведениям;</w:t>
      </w:r>
    </w:p>
    <w:p w:rsidR="009874E3" w:rsidRPr="009874E3" w:rsidRDefault="009874E3" w:rsidP="009874E3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их жизненного и духовно-нравственного содержания;</w:t>
      </w:r>
    </w:p>
    <w:p w:rsidR="009874E3" w:rsidRPr="009874E3" w:rsidRDefault="009874E3" w:rsidP="009874E3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9874E3" w:rsidRPr="009874E3" w:rsidRDefault="009874E3" w:rsidP="009874E3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музыкального языка;</w:t>
      </w:r>
    </w:p>
    <w:p w:rsidR="009874E3" w:rsidRPr="009874E3" w:rsidRDefault="009874E3" w:rsidP="009874E3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9874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ОБЩАЯ ХАРАКТЕРИСТИКА УЧЕБНОГО ПРЕДМЕТА</w:t>
      </w:r>
    </w:p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74E3" w:rsidRPr="009874E3" w:rsidRDefault="009874E3" w:rsidP="009874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</w:t>
      </w: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тличительная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</w:t>
      </w: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прозаических</w:t>
      </w:r>
      <w:proofErr w:type="gram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слышания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зрения»</w:t>
      </w: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остижение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движения</w:t>
      </w:r>
      <w:proofErr w:type="gram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игра на музыкальных инструментах;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9874E3" w:rsidRPr="009874E3" w:rsidRDefault="009874E3" w:rsidP="009874E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E3" w:rsidRPr="009874E3" w:rsidRDefault="009874E3" w:rsidP="009874E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ОПИСАНИЕ МЕСТА УЧЕБНОГО ПРЕДМЕТА В УЧЕБНОМ ПЛАНЕ</w:t>
      </w:r>
    </w:p>
    <w:p w:rsidR="009874E3" w:rsidRPr="009874E3" w:rsidRDefault="009874E3" w:rsidP="009874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новым Базисным учебным планом в начальных классах на учебный предмет «Музыка» отводится 135 часов:  в 1 классе на учебный предмет «Музыка» отводится 33 часа (из расчета 1 час в неделю), во 2-4 классах-34 часа. Из  которых,  в  соответствии  с  гигиеническими  требованиями  к  условиям  реализации  образовательных  программ  1 класса  участвующего  в  муниципальном  эксперименте  по  апробации  ФГОС  </w:t>
      </w:r>
      <w:r w:rsidRPr="009874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поколения,  программа    рассчитана на  29(30)  часов  классно-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урочной  деятельности.  Остальные 4  часа,  музыкальных   занятий  направлены  на  снятие  статического  напряжения  младшего школьника.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ОПИСАНИЕ ЦЕННОСТНЫХ ОРИЕНТИРОВ СОДЕРЖАНИЯ ПРЕДМЕТА</w:t>
      </w:r>
    </w:p>
    <w:p w:rsidR="009874E3" w:rsidRPr="009874E3" w:rsidRDefault="009874E3" w:rsidP="009874E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874E3" w:rsidRPr="009874E3" w:rsidRDefault="009874E3" w:rsidP="009874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</w:r>
    </w:p>
    <w:p w:rsidR="009874E3" w:rsidRPr="009874E3" w:rsidRDefault="009874E3" w:rsidP="009874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музыки как духовного наследия человечества  предполагает:</w:t>
      </w:r>
    </w:p>
    <w:p w:rsidR="009874E3" w:rsidRPr="009874E3" w:rsidRDefault="009874E3" w:rsidP="009874E3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опыта эмоционально-образного восприятия;</w:t>
      </w:r>
    </w:p>
    <w:p w:rsidR="009874E3" w:rsidRPr="009874E3" w:rsidRDefault="009874E3" w:rsidP="009874E3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овладение различными видами музыкально-творческой деятельности;</w:t>
      </w:r>
    </w:p>
    <w:p w:rsidR="009874E3" w:rsidRPr="009874E3" w:rsidRDefault="009874E3" w:rsidP="009874E3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знаний и </w:t>
      </w: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74E3" w:rsidRPr="009874E3" w:rsidRDefault="009874E3" w:rsidP="009874E3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УУД</w:t>
      </w:r>
    </w:p>
    <w:p w:rsidR="009874E3" w:rsidRPr="009874E3" w:rsidRDefault="009874E3" w:rsidP="009874E3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–э</w:t>
      </w:r>
      <w:proofErr w:type="gram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стетическом воспитании, формировании культуры мировосприятия младших школьников через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эмпатию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</w:t>
      </w:r>
      <w:r w:rsidRPr="009874E3">
        <w:rPr>
          <w:rFonts w:ascii="Times New Roman" w:eastAsia="Times New Roman" w:hAnsi="Times New Roman" w:cs="Times New Roman"/>
          <w:lang w:eastAsia="ru-RU"/>
        </w:rPr>
        <w:t>продуктивно сотрудничать со сверстниками и взрослыми.</w:t>
      </w:r>
    </w:p>
    <w:p w:rsidR="009874E3" w:rsidRPr="009874E3" w:rsidRDefault="009874E3" w:rsidP="009874E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ЛИЧНОСТНЫЕ, МЕТАПРЕДМЕТНЫЕ И ПРЕДМЕТНЫЕ РЕЗУЛЬТАТЫ ОСВОЕНИЯ КОНКРЕТНОГО УЧЕБНОГО ПРЕДМЕТА</w:t>
      </w:r>
    </w:p>
    <w:p w:rsidR="009874E3" w:rsidRPr="009874E3" w:rsidRDefault="009874E3" w:rsidP="009874E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874E3" w:rsidRPr="009874E3" w:rsidRDefault="009874E3" w:rsidP="009874E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</w:t>
      </w:r>
      <w:r w:rsidRPr="009874E3">
        <w:rPr>
          <w:rFonts w:ascii="Times New Roman" w:eastAsia="Times New Roman" w:hAnsi="Times New Roman" w:cs="Times New Roman"/>
          <w:b/>
          <w:bCs/>
          <w:lang w:eastAsia="ru-RU"/>
        </w:rPr>
        <w:t>4 класс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lang w:eastAsia="ru-RU"/>
        </w:rPr>
        <w:t>Личностные результаты</w:t>
      </w:r>
      <w:r w:rsidRPr="009874E3">
        <w:rPr>
          <w:rFonts w:ascii="Times New Roman" w:eastAsia="Times New Roman" w:hAnsi="Times New Roman" w:cs="Times New Roman"/>
          <w:lang w:eastAsia="ru-RU"/>
        </w:rPr>
        <w:t>: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 и др.;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 xml:space="preserve">– уважительное отношение к культуре других народов; </w:t>
      </w:r>
      <w:proofErr w:type="spellStart"/>
      <w:r w:rsidRPr="009874E3"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Pr="009874E3">
        <w:rPr>
          <w:rFonts w:ascii="Times New Roman" w:eastAsia="Times New Roman" w:hAnsi="Times New Roman" w:cs="Times New Roman"/>
          <w:lang w:eastAsia="ru-RU"/>
        </w:rPr>
        <w:t xml:space="preserve"> эстетических потребностей, ценностей и чувств;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ориентация в культурном многообразии окружающей действительности, участие в музыкальной жизни класса, школы и др.;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 xml:space="preserve">– формирование этических чувств </w:t>
      </w:r>
      <w:proofErr w:type="spellStart"/>
      <w:r w:rsidRPr="009874E3">
        <w:rPr>
          <w:rFonts w:ascii="Times New Roman" w:eastAsia="Times New Roman" w:hAnsi="Times New Roman" w:cs="Times New Roman"/>
          <w:lang w:eastAsia="ru-RU"/>
        </w:rPr>
        <w:t>доброжелательностии</w:t>
      </w:r>
      <w:proofErr w:type="spellEnd"/>
      <w:r w:rsidRPr="009874E3">
        <w:rPr>
          <w:rFonts w:ascii="Times New Roman" w:eastAsia="Times New Roman" w:hAnsi="Times New Roman" w:cs="Times New Roman"/>
          <w:lang w:eastAsia="ru-RU"/>
        </w:rPr>
        <w:t xml:space="preserve"> эмоционально-нравственной отзывчивости, понимания и сопереживания чувствам других людей;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9874E3">
        <w:rPr>
          <w:rFonts w:ascii="Times New Roman" w:eastAsia="Times New Roman" w:hAnsi="Times New Roman" w:cs="Times New Roman"/>
          <w:b/>
          <w:bCs/>
          <w:lang w:eastAsia="ru-RU"/>
        </w:rPr>
        <w:t>Метапредметные</w:t>
      </w:r>
      <w:proofErr w:type="spellEnd"/>
      <w:r w:rsidRPr="009874E3">
        <w:rPr>
          <w:rFonts w:ascii="Times New Roman" w:eastAsia="Times New Roman" w:hAnsi="Times New Roman" w:cs="Times New Roman"/>
          <w:b/>
          <w:bCs/>
          <w:lang w:eastAsia="ru-RU"/>
        </w:rPr>
        <w:t xml:space="preserve"> результаты</w:t>
      </w:r>
      <w:r w:rsidRPr="009874E3">
        <w:rPr>
          <w:rFonts w:ascii="Times New Roman" w:eastAsia="Times New Roman" w:hAnsi="Times New Roman" w:cs="Times New Roman"/>
          <w:lang w:eastAsia="ru-RU"/>
        </w:rPr>
        <w:t>: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lastRenderedPageBreak/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 п.).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lang w:eastAsia="ru-RU"/>
        </w:rPr>
        <w:t>Предметные результаты</w:t>
      </w:r>
      <w:r w:rsidRPr="009874E3">
        <w:rPr>
          <w:rFonts w:ascii="Times New Roman" w:eastAsia="Times New Roman" w:hAnsi="Times New Roman" w:cs="Times New Roman"/>
          <w:lang w:eastAsia="ru-RU"/>
        </w:rPr>
        <w:t xml:space="preserve"> изучения музыки отражают опыт учащихся в музыкально-творческой деятельности: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формирование общего представления о музыкальной картине мира;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lang w:eastAsia="ru-RU"/>
        </w:rPr>
      </w:pPr>
      <w:r w:rsidRPr="009874E3">
        <w:rPr>
          <w:rFonts w:ascii="Times New Roman" w:eastAsia="Times New Roman" w:hAnsi="Times New Roman" w:cs="Times New Roman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Содержание  программного материала 4 класс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 ч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74E3" w:rsidRPr="009874E3" w:rsidRDefault="009874E3" w:rsidP="00987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Bookman Old Style" w:eastAsia="Times New Roman" w:hAnsi="Bookman Old Style" w:cs="Bookman Old Style"/>
          <w:lang w:eastAsia="ru-RU"/>
        </w:rPr>
        <w:t xml:space="preserve">Рабочая программа  для 4 класса  составлена  на основе программы «Музыка. 1-4 классы». Авторы программы </w:t>
      </w:r>
      <w:proofErr w:type="spellStart"/>
      <w:r w:rsidRPr="009874E3">
        <w:rPr>
          <w:rFonts w:ascii="Bookman Old Style" w:eastAsia="Times New Roman" w:hAnsi="Bookman Old Style" w:cs="Bookman Old Style"/>
          <w:lang w:eastAsia="ru-RU"/>
        </w:rPr>
        <w:t>Е.Д.Критская</w:t>
      </w:r>
      <w:proofErr w:type="spellEnd"/>
      <w:r w:rsidRPr="009874E3">
        <w:rPr>
          <w:rFonts w:ascii="Bookman Old Style" w:eastAsia="Times New Roman" w:hAnsi="Bookman Old Style" w:cs="Bookman Old Style"/>
          <w:lang w:eastAsia="ru-RU"/>
        </w:rPr>
        <w:t xml:space="preserve">, </w:t>
      </w:r>
      <w:proofErr w:type="spellStart"/>
      <w:r w:rsidRPr="009874E3">
        <w:rPr>
          <w:rFonts w:ascii="Bookman Old Style" w:eastAsia="Times New Roman" w:hAnsi="Bookman Old Style" w:cs="Bookman Old Style"/>
          <w:lang w:eastAsia="ru-RU"/>
        </w:rPr>
        <w:t>Г.П.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Сергеева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Т.С.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874E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М., Просвещение, 2010 с.1- 45.  </w:t>
      </w:r>
    </w:p>
    <w:p w:rsidR="009874E3" w:rsidRPr="009874E3" w:rsidRDefault="009874E3" w:rsidP="00987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Календарно-тематическое планирование рассчитано на 34 часа в год,  с распределением – 1 час в неделю. Но так как сами авторы программы не регламентируют жесткого разделения музыкального материала на учебные темы и уроки, </w:t>
      </w:r>
      <w:r w:rsidRPr="009874E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календарно-</w:t>
      </w:r>
      <w:r w:rsidRPr="009874E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>тематическом планировании внесена корректировка и перераспределение часов на изучение разделов и тем, а именно: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Уменьшено количество часов на изучение разделов:</w:t>
      </w:r>
    </w:p>
    <w:p w:rsidR="009874E3" w:rsidRPr="009874E3" w:rsidRDefault="009874E3" w:rsidP="009874E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«День, полный событий» - (5ч вместо 6ч)</w:t>
      </w:r>
    </w:p>
    <w:p w:rsidR="009874E3" w:rsidRPr="009874E3" w:rsidRDefault="009874E3" w:rsidP="009874E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«Чтоб музыкантом быть, так надобно уменье…» - (5ч вместо 7ч).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счет этого увеличено количество часов на следующие разделы:</w:t>
      </w:r>
    </w:p>
    <w:p w:rsidR="009874E3" w:rsidRPr="009874E3" w:rsidRDefault="009874E3" w:rsidP="009874E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«Гори, гори ясно, чтобы не погасло!» – (4ч вместо 3ч), добавлен 1 час на разделение темы «Оркестр  русских народных инструментов. «Музыкант -  чародей» на два урока.</w:t>
      </w:r>
    </w:p>
    <w:p w:rsidR="009874E3" w:rsidRPr="009874E3" w:rsidRDefault="009874E3" w:rsidP="009874E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«В концертном зале» – (6ч вместо 5ч) добавлен 1 час, т.к. тема «Старый замок. Счастье в сирене живет» </w:t>
      </w:r>
      <w:proofErr w:type="gramStart"/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разделена</w:t>
      </w:r>
      <w:proofErr w:type="gramEnd"/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для изучения на 2 урока, т.к. имеет объемный материал для изучения  творчества двух разных композиторов и слушания их произведений. </w:t>
      </w:r>
    </w:p>
    <w:p w:rsidR="009874E3" w:rsidRPr="009874E3" w:rsidRDefault="009874E3" w:rsidP="00987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при составлении календарно - тематического планирования произведена и корректировка в названии тем  уроков.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«Россия – Родина моя»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ч.)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Урок 1.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Мелодия. «Ты запой мне ту песню…» «Что не выразишь словами, звуком на душу навей…».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и профессиональная музыка. Сочинения отечественных композиторов о Родине (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С.Рахманинов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«Концерт №3»,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В.Локтев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«Песня о России»).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мыслей. Основные средства музыкальной выразительности (мелодия).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интонаций народной музыки (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«Ты, река ль, моя реченька», русская народная песня)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музыки русских композиторов (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С.Рахманинова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М.Мусоргского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 Знакомство с жанром вокализ (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С.В.Рахманинов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«Вокализ»). 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 сложили песню. Звучащие картины. «Ты откуда русская, зародилась, музыка?»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народного творчества. Музыкальный и поэтический фольклор России: песни.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Рассказ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М.Горького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«Как сложили песню».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Сравнение музыкальных произведений разных жанров с картиной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К.Петрова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-Водкина  «Полдень». Размышления учащихся над поэтическими строками: «Вся Россия просится в песню» и «Жизнь дает для песни образы и звуки…». 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– источник элементов музыкальной речи. Жанры народных песен, их интонационно-образные особенности.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3.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«Ты откуда русская, зародилась, музыка? </w:t>
      </w:r>
    </w:p>
    <w:p w:rsidR="009874E3" w:rsidRPr="009874E3" w:rsidRDefault="009874E3" w:rsidP="009874E3">
      <w:pPr>
        <w:spacing w:after="120"/>
        <w:ind w:left="283"/>
        <w:rPr>
          <w:rFonts w:ascii="Calibri" w:eastAsia="Times New Roman" w:hAnsi="Calibri" w:cs="Calibri"/>
          <w:lang w:eastAsia="ru-RU"/>
        </w:rPr>
      </w:pPr>
      <w:r w:rsidRPr="009874E3">
        <w:rPr>
          <w:rFonts w:ascii="Calibri" w:eastAsia="Times New Roman" w:hAnsi="Calibri" w:cs="Calibri"/>
          <w:lang w:eastAsia="ru-RU"/>
        </w:rPr>
        <w:t>Способность музыки в образной форме передать настроения, чувства, характер человека, его отношение к природе, к жизни. Интонация – источник элементов музыкальной речи. Жанры народных песен, их интонационно-образные особенности.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Многообразие  жанров  народных песен.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4.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пойду по полю белому</w:t>
      </w:r>
      <w:proofErr w:type="gramStart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… Н</w:t>
      </w:r>
      <w:proofErr w:type="gramEnd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великий праздник </w:t>
      </w:r>
      <w:proofErr w:type="spellStart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собралася</w:t>
      </w:r>
      <w:proofErr w:type="spellEnd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Русь!»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интонация как основа музыкального искусства, отличающая его от других искусств.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Интонация как внутреннее озвученное состояние, выражение эмоций и отражение мыслей. Народная и профессиональная музыка.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Патриотическая тема в русской классике.  Образы защитников  Отечества.  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С.Прокофьев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опера «Иван Сусанин»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М.Глинка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). 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«День, полный событий» (5 ч.)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5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«Приют спокойствия, трудов и вдохновенья…».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 как внутреннее озвученное состояние, выражение эмоций и отражение мыслей.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Музыкально-поэтические образы. Лирика в поэзии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А.С.Пушкина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 музыке русских композиторов (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Г.Свиридов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П.Чайковский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 и в изобразительном искусстве (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В.Попков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«Осенние дожди»). </w:t>
      </w:r>
    </w:p>
    <w:p w:rsidR="009874E3" w:rsidRPr="009874E3" w:rsidRDefault="009874E3" w:rsidP="009874E3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6.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Зимнее утро, зимний вечер.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зимнего утра и зимнего вечера в поэзии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А.С.Пушкина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музыке русских композиторов.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Выразительность и изобразительность в музыке. Общее и особенное в музыкальной и речевой интонациях, их эмоционально-образном строе.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7.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«Что за прелесть эти сказки!». Три чуда.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Выразительность и изобразительность.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Музыкально-поэтические образы в сказке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А.С.Пушкина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в опере 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Н.А.Римского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–К</w:t>
      </w:r>
      <w:proofErr w:type="gram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орсакова «Сказка о царе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Салтане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». </w:t>
      </w:r>
    </w:p>
    <w:p w:rsidR="009874E3" w:rsidRPr="009874E3" w:rsidRDefault="009874E3" w:rsidP="009874E3">
      <w:pPr>
        <w:spacing w:after="0" w:line="240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8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Ярмарочное гулянье. </w:t>
      </w:r>
      <w:proofErr w:type="spellStart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Святогорский</w:t>
      </w:r>
      <w:proofErr w:type="spellEnd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монастырь.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и профессиональная музыка. Выразительность и изобразительность в музыке. Народные музыкальные традиции Отечества.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 в народном стиле 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 </w:t>
      </w:r>
      <w:proofErr w:type="gram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Хор из оперы «Евгений Онегин»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 «Девицы, красавицы», «Уж как по мосту,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мосточку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»;  «Детский альбом»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«Камаринская», «Мужик на гармонике играет»;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Вступление к опере «Борис Годунов»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М.Мусоргский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</w:p>
    <w:p w:rsidR="009874E3" w:rsidRPr="009874E3" w:rsidRDefault="009874E3" w:rsidP="009874E3">
      <w:pPr>
        <w:spacing w:after="0" w:line="240" w:lineRule="exac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9.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«Приют, сияньем муз одетый…»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Обобщающий  урок  1 четверти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  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Музыкально-поэтические образы. Романс (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Венецианская ночь»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М.Глинка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Обобщение музыкальных впечатлений четвероклассников за 1 четверть. Исполнение разученных произведений, участие в коллективном пении,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музицирование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 элементарных музыкальных инструментах, передача музыкальных впечатлений учащихся. </w:t>
      </w:r>
    </w:p>
    <w:p w:rsidR="009874E3" w:rsidRPr="009874E3" w:rsidRDefault="009874E3" w:rsidP="009874E3">
      <w:pPr>
        <w:spacing w:after="0" w:line="240" w:lineRule="exact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«В музыкальном театре» - 3ч.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Урок 10.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Опера «Иван Сусанин» </w:t>
      </w:r>
      <w:proofErr w:type="spellStart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М.И.Глинки</w:t>
      </w:r>
      <w:proofErr w:type="spellEnd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основа становления более сложных жанров – оперы.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М.Глинка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интродукция, танцы из 2 действия, хор из 3 действия).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средства музыкальной выразительности.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интонация как основа музыкального искусства, отличающая его от других искусств.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Линии драматургического развитие в опере «Иван Сусанин» 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 </w:t>
      </w:r>
      <w:proofErr w:type="gram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Сцена из 4 действия). Интонация как внутренне озвученное состояние, выражение эмоций и отражений мыслей.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11.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Опера  «</w:t>
      </w:r>
      <w:proofErr w:type="spellStart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Хованщина</w:t>
      </w:r>
      <w:proofErr w:type="spellEnd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proofErr w:type="spellStart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М.П.Мусоргского</w:t>
      </w:r>
      <w:proofErr w:type="spellEnd"/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и профессиональная музыка. Знакомство с творчеством отечественных композиторов.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Вариационность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(«Рассвет на Москве-реке», «Исходила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младешенька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 из оперы «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Хованщина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М.Мусоргского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знакомятся еще с несколькими оперными фрагментами: повторяют вступление «Рассвет на Москве-реке» к опере «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Хованщина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» М. Мусоргского, разучивают песню Марфы «Исходила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младешенька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»,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12.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Русский Восток. Сезам, откройся! Восточные мотивы.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и профессиональная музыка.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Восточные мотивы в творчестве русских композиторов (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М.Глинка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М.Мусоргский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 Орнаментальная мелодика.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«Гори, гори ясно, чтобы не погасло!» - 4ч.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13.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Композитор – имя ему народ. Музыкальные инструменты России.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Тембровая окраска наиболее популярных в России музыкальных инструментов и их выразительные возможности.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14.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Оркестр русских народных инструментов.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Многообразие русских народных инструментов. История возникновения первых музыкальных инструментов. Состав оркестра русских народных инструментов. 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15.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«Музыкант-чародей». О музыке и музыкантах.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фольклор народов России и мира, народные музыкальные традиции родного края.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Мифы, легенды, предания, сказки о музыке и музыкантах. Народное музыкальное творчество разных стран мира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.. </w:t>
      </w:r>
      <w:proofErr w:type="gramEnd"/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16.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«Музыкант-чародей». Обобщающий урок 2 четверти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фольклор народов России и мира, народные музыкальные традиции родного края.</w:t>
      </w:r>
    </w:p>
    <w:p w:rsidR="009874E3" w:rsidRPr="009874E3" w:rsidRDefault="009874E3" w:rsidP="009874E3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Мифы, легенды, предания, сказки о музыке и музыкантах. Народное музыкальное творчество разных стран мира. Проверочная работа.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«В концертном зале» - 6ч.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17.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Музыкальные  инструменты. Вариации на тему рококо.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Музыкальные инструменты. Формы построения музыки как обобщенное выражение художественно-образного содержания произведений. Вариации.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Накопление музыкальных впечатлений, связанных с восприятием и исполнением музыки таких композиторов, как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А.Бородин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(«Ноктюрн»),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П.Чайковский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(«Вариации на тему рококо» для виолончели с оркестром).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18.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Старый замок.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музыки:  инструментальная.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Фортепианная сюита. («Старый замок»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М.П.Мусоргский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из сюиты «Картинки с выставки»).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19.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Счастье в сирени живет…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виды музыки: вокальная, сольная. Выразительность и изобразительность в музыке.  Музыкальное исполнение как способ творческого самовыражения в искусстве.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Знакомство с жанром романса на примере творчества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С.Рахманинова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(романс «Сирень»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С.Рахманинов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).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20.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 смолкнет сердце чуткое Шопена… Танцы, танцы, танцы…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</w:t>
      </w: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двух-и</w:t>
      </w:r>
      <w:proofErr w:type="gram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трехчастные, куплетные.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Интонации народных танцев в музыке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Ф.Шопена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 </w:t>
      </w:r>
      <w:proofErr w:type="gram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«Полонез №3», «Вальс №10», «Мазурка»).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21.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Патетическая соната. Годы странствий.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творчеством зарубежных композиторов-классиков: Л. Бетховен. Формы построения музыки как обобщенное выражение художественно-образного содержания произведений. Различные виды музыки:  инструментальная.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Музыкальная драматургия сонаты. (Соната №8 «Патетическая»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Л.Бетховен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22.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Царит гармония оркестра.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звучания различных видов оркестров:  симфонического. Различные виды музыки: </w:t>
      </w:r>
      <w:proofErr w:type="gram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оркестровая</w:t>
      </w:r>
      <w:proofErr w:type="gram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Накопление и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обобщение музыкально-слуховых впечатлений. Исполнение разученных произведений, участие в коллективном пении,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музицирование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 элементарных музыкальных инструментах. </w:t>
      </w:r>
    </w:p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«В музыкальном театре» - 2ч.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23.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Балет «Петрушка»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основа становления более сложных жанров –  балета.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Народные музыкальные традиции Отечества. Народная и профессиональная музыка. Балет. (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И.Ф.Стравинский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«Петрушка»). Музыка в народном стиле.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24.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Театр музыкальной комедии.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основа становления более сложных жанров –  оперетта и мюзикл. 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Мюзикл, оперетта. Жанры легкой музыки. </w:t>
      </w:r>
    </w:p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«О России петь – что стремиться в храм» - 4ч.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25.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Святые земли Русской. Илья Муромец.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Святые земли Русской.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и профессиональная музыка. Духовная музыка в творчестве композиторов.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Стихира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.(</w:t>
      </w:r>
      <w:proofErr w:type="gram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«Богатырские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ворота»М.П.Мусоргский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«Богатырская симфония»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А.Бородин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26.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Кирилл и Мефодий. 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музыкальные традиции Отечества.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27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Праздников праздник, торжество из торжеств. 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народных обрядах и обычаях. Музыкальный фольклор как особая форма самовыражения.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(«Богородице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Дево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радуйся!»</w:t>
      </w:r>
      <w:proofErr w:type="gram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С.В. Рахманинов).</w:t>
      </w:r>
      <w:proofErr w:type="gram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Церковные песнопения: тропарь, молитва, величание. («Ангел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вопияше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П.Чесноков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молитва).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28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Родной обычай старины. Светлый праздник.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в народных обрядах и обычаях. Народные музыкальные традиции родного края.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(Сюита для двух фортепиано «Светлый праздник</w:t>
      </w:r>
      <w:proofErr w:type="gramEnd"/>
    </w:p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«Гори, гори ясно, чтобы не погасло!» - 1ч.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29.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Народные праздники. Троица.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народных обрядах и обычаях. Народные музыкальные традиции родного края. Народные музыкальные игры.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Музыкальный фольклор народов России. Праздники русского народа. Троицын день.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«Чтоб музыкантом быть, так надобно уменье…» - 6 ч.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30.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Прелюдия. Исповедь души. Революционный этюд.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как внутреннее озвученное состояние, выражение эмоций и отражение мыслей. Различные жанры фортепианной музыки. (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«Прелюдия»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С.В.Рахманинов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«Революционный этюд»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Ф.Шопен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). Развитие музыкального образа.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31.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Мастерство исполнителя. Музыкальные инструменты (гитара).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исполнителя в донесении музыкального произведения до слушателя. Музыкальное исполнение как способ творческого самовыражения в искусстве. Тембровая окраска наиболее популярных в России музыкальных инструментов и их выразительные возможности.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Произведения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композиторов-классиков («Шутка»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И.Бах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«Патетическая соната»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Л.Бетховен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 «Утро»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Э.Григ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и мастерство известных исполнителей («Пожелание друзьям»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Б.Окуджава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«Песня о друге»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В.Высоцкий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  <w:proofErr w:type="gramEnd"/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32.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каждой интонации спрятан человек.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«Зерно»- интонация как возможная основа музыкального развития. Выразительность и изобразительность музыкальной интонации.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Л.Бетховена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«Патетическая соната»,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Э.Грига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«Песня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Сольвейг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»,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М.Мусоргский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«Исходила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младешенька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». Размышления на тему «Могут ли иссякнуть мелодии?»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33.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Музыкальный сказочник.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Выразительность и изобразительность музыкальной интонации. Различные виды музыки: вокальная, инструментальная; сольная, хоровая, оркестровая. </w:t>
      </w:r>
    </w:p>
    <w:p w:rsidR="009874E3" w:rsidRPr="009874E3" w:rsidRDefault="009874E3" w:rsidP="009874E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Выразительность и изобразительность в музыке. Опера. Сюита. Музыкальные образы в произведениях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Н.Римского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-Корсакова (Оперы «Садко», «Сказка о царе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Салтане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», сюита «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Шахеразада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»).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34, 35.</w:t>
      </w: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Рассвет на Москве-реке. Обобщающий  урок 4 четверти. Заключительный  урок – концерт.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</w: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Многозначность музыкальной речи, выразительность и смысл. Музыкальные образы в произведении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М.П.Мусоргского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 («Рассвет на Москве-реке» - вступление к опере «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Хованщина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»). 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</w:r>
    </w:p>
    <w:p w:rsidR="009874E3" w:rsidRPr="009874E3" w:rsidRDefault="009874E3" w:rsidP="009874E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учащихся</w:t>
      </w:r>
    </w:p>
    <w:p w:rsidR="009874E3" w:rsidRPr="009874E3" w:rsidRDefault="009874E3" w:rsidP="009874E3">
      <w:pPr>
        <w:shd w:val="clear" w:color="auto" w:fill="FFFFFF"/>
        <w:tabs>
          <w:tab w:val="left" w:pos="238"/>
        </w:tabs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9874E3" w:rsidRPr="009874E3" w:rsidRDefault="009874E3" w:rsidP="009874E3">
      <w:pPr>
        <w:numPr>
          <w:ilvl w:val="0"/>
          <w:numId w:val="10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жизненно-музыкальных впечатлений учащихся от общения с  музыкой разных народов, стилей, композиторов; </w:t>
      </w:r>
    </w:p>
    <w:p w:rsidR="009874E3" w:rsidRPr="009874E3" w:rsidRDefault="009874E3" w:rsidP="009874E3">
      <w:pPr>
        <w:numPr>
          <w:ilvl w:val="0"/>
          <w:numId w:val="10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характерных особенностей русской музыки (народной и профессиональной) в сравнении с музыкой других народов и стран;</w:t>
      </w:r>
    </w:p>
    <w:p w:rsidR="009874E3" w:rsidRPr="009874E3" w:rsidRDefault="009874E3" w:rsidP="009874E3">
      <w:pPr>
        <w:numPr>
          <w:ilvl w:val="0"/>
          <w:numId w:val="10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навыков эмоционально-осознанного восприятия музыки, умения анализировать ее содержание, форму, музыкальный язык на интонационно-образной основе; </w:t>
      </w:r>
    </w:p>
    <w:p w:rsidR="009874E3" w:rsidRPr="009874E3" w:rsidRDefault="009874E3" w:rsidP="009874E3">
      <w:pPr>
        <w:numPr>
          <w:ilvl w:val="0"/>
          <w:numId w:val="10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представлений о взаимосвязи музыки с другими видами искусства (литература, изобразительное искусство, кино, театр) и развитие на этой основе  ассоциативно-образного мышления учащихся и творческих способностей; </w:t>
      </w:r>
    </w:p>
    <w:p w:rsidR="009874E3" w:rsidRPr="009874E3" w:rsidRDefault="009874E3" w:rsidP="009874E3">
      <w:pPr>
        <w:numPr>
          <w:ilvl w:val="0"/>
          <w:numId w:val="10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давать личностную оценку музыке, умения оценочного восприятия различных явлений музыкального искусства.</w:t>
      </w:r>
    </w:p>
    <w:p w:rsidR="009874E3" w:rsidRPr="009874E3" w:rsidRDefault="009874E3" w:rsidP="009874E3">
      <w:pPr>
        <w:numPr>
          <w:ilvl w:val="0"/>
          <w:numId w:val="10"/>
        </w:numPr>
        <w:shd w:val="clear" w:color="auto" w:fill="FFFFFF"/>
        <w:tabs>
          <w:tab w:val="left" w:pos="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умений и навыков музыкально-творческой деятельности. </w:t>
      </w:r>
    </w:p>
    <w:p w:rsidR="009874E3" w:rsidRPr="009874E3" w:rsidRDefault="009874E3" w:rsidP="009874E3">
      <w:pPr>
        <w:shd w:val="clear" w:color="auto" w:fill="FFFFFF"/>
        <w:tabs>
          <w:tab w:val="left" w:pos="238"/>
        </w:tabs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 изучая музыкальное искусство, к концу 4 класса обучающиеся должны уметь: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интерес к отдельным группам музыкальных инструментов;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высказывать собственное мнение в отношении музыкальных явлений, выдвигать идеи и отстаивать собственную точку зрения;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выражать художественно-образное содержание произведений в каком-либо виде исполнительской деятельности (пение,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изученные музыкальные сочинения, называть их авторов;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импровизация и др.).</w:t>
      </w:r>
    </w:p>
    <w:p w:rsidR="009874E3" w:rsidRPr="009874E3" w:rsidRDefault="009874E3" w:rsidP="009874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 в жизни человека</w:t>
      </w:r>
    </w:p>
    <w:p w:rsidR="009874E3" w:rsidRPr="009874E3" w:rsidRDefault="009874E3" w:rsidP="009874E3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874E3" w:rsidRPr="009874E3" w:rsidRDefault="009874E3" w:rsidP="009874E3">
      <w:pPr>
        <w:numPr>
          <w:ilvl w:val="0"/>
          <w:numId w:val="4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9874E3" w:rsidRPr="009874E3" w:rsidRDefault="009874E3" w:rsidP="009874E3">
      <w:pPr>
        <w:numPr>
          <w:ilvl w:val="0"/>
          <w:numId w:val="4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9874E3" w:rsidRPr="009874E3" w:rsidRDefault="009874E3" w:rsidP="009874E3">
      <w:pPr>
        <w:numPr>
          <w:ilvl w:val="0"/>
          <w:numId w:val="4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профессиональной музыки, ценить отечественные народные музыкальные традиции;</w:t>
      </w:r>
    </w:p>
    <w:p w:rsidR="009874E3" w:rsidRPr="009874E3" w:rsidRDefault="009874E3" w:rsidP="009874E3">
      <w:pPr>
        <w:numPr>
          <w:ilvl w:val="0"/>
          <w:numId w:val="4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9874E3" w:rsidRPr="009874E3" w:rsidRDefault="009874E3" w:rsidP="009874E3">
      <w:pPr>
        <w:numPr>
          <w:ilvl w:val="0"/>
          <w:numId w:val="5"/>
        </w:num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9874E3" w:rsidRPr="009874E3" w:rsidRDefault="009874E3" w:rsidP="009874E3">
      <w:pPr>
        <w:numPr>
          <w:ilvl w:val="0"/>
          <w:numId w:val="5"/>
        </w:num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9874E3" w:rsidRPr="009874E3" w:rsidRDefault="009874E3" w:rsidP="009874E3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закономерности музыкального искусства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874E3" w:rsidRPr="009874E3" w:rsidRDefault="009874E3" w:rsidP="009874E3">
      <w:pPr>
        <w:numPr>
          <w:ilvl w:val="0"/>
          <w:numId w:val="6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9874E3" w:rsidRPr="009874E3" w:rsidRDefault="009874E3" w:rsidP="009874E3">
      <w:pPr>
        <w:numPr>
          <w:ilvl w:val="0"/>
          <w:numId w:val="6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9874E3" w:rsidRPr="009874E3" w:rsidRDefault="009874E3" w:rsidP="009874E3">
      <w:pPr>
        <w:numPr>
          <w:ilvl w:val="0"/>
          <w:numId w:val="6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 музыки;</w:t>
      </w:r>
    </w:p>
    <w:p w:rsidR="009874E3" w:rsidRPr="009874E3" w:rsidRDefault="009874E3" w:rsidP="009874E3">
      <w:pPr>
        <w:numPr>
          <w:ilvl w:val="0"/>
          <w:numId w:val="6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9874E3" w:rsidRPr="009874E3" w:rsidRDefault="009874E3" w:rsidP="009874E3">
      <w:pPr>
        <w:tabs>
          <w:tab w:val="left" w:pos="851"/>
        </w:tabs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874E3" w:rsidRPr="009874E3" w:rsidRDefault="009874E3" w:rsidP="009874E3">
      <w:pPr>
        <w:numPr>
          <w:ilvl w:val="0"/>
          <w:numId w:val="7"/>
        </w:num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9874E3" w:rsidRPr="009874E3" w:rsidRDefault="009874E3" w:rsidP="009874E3">
      <w:pPr>
        <w:numPr>
          <w:ilvl w:val="0"/>
          <w:numId w:val="7"/>
        </w:num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систему графических знаков для ориентации в нотном письме при пении простейших мелодий;</w:t>
      </w:r>
    </w:p>
    <w:p w:rsidR="009874E3" w:rsidRPr="009874E3" w:rsidRDefault="009874E3" w:rsidP="009874E3">
      <w:pPr>
        <w:numPr>
          <w:ilvl w:val="0"/>
          <w:numId w:val="7"/>
        </w:num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4E3" w:rsidRPr="009874E3" w:rsidRDefault="009874E3" w:rsidP="009874E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Музыкальная картина мира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874E3" w:rsidRPr="009874E3" w:rsidRDefault="009874E3" w:rsidP="009874E3">
      <w:pPr>
        <w:numPr>
          <w:ilvl w:val="0"/>
          <w:numId w:val="8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импровизация и др.);</w:t>
      </w:r>
    </w:p>
    <w:p w:rsidR="009874E3" w:rsidRPr="009874E3" w:rsidRDefault="009874E3" w:rsidP="009874E3">
      <w:pPr>
        <w:numPr>
          <w:ilvl w:val="0"/>
          <w:numId w:val="8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9874E3" w:rsidRPr="009874E3" w:rsidRDefault="009874E3" w:rsidP="009874E3">
      <w:pPr>
        <w:numPr>
          <w:ilvl w:val="0"/>
          <w:numId w:val="8"/>
        </w:num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9874E3" w:rsidRPr="009874E3" w:rsidRDefault="009874E3" w:rsidP="009874E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874E3" w:rsidRPr="009874E3" w:rsidRDefault="009874E3" w:rsidP="009874E3">
      <w:pPr>
        <w:numPr>
          <w:ilvl w:val="0"/>
          <w:numId w:val="9"/>
        </w:num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9874E3" w:rsidRPr="009874E3" w:rsidRDefault="009874E3" w:rsidP="009874E3">
      <w:pPr>
        <w:numPr>
          <w:ilvl w:val="0"/>
          <w:numId w:val="9"/>
        </w:num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музицирование</w:t>
      </w:r>
      <w:proofErr w:type="spellEnd"/>
      <w:r w:rsidRPr="009874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драматизация и др.), собирать музыкальные коллекции (фонотека, видеотека).</w:t>
      </w:r>
    </w:p>
    <w:p w:rsidR="00FD08AB" w:rsidRDefault="00FD08AB">
      <w:bookmarkStart w:id="0" w:name="_GoBack"/>
      <w:bookmarkEnd w:id="0"/>
    </w:p>
    <w:sectPr w:rsidR="00FD0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CB4"/>
    <w:multiLevelType w:val="hybridMultilevel"/>
    <w:tmpl w:val="D33E8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5E57449"/>
    <w:multiLevelType w:val="hybridMultilevel"/>
    <w:tmpl w:val="7A6C268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0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1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E3"/>
    <w:rsid w:val="009874E3"/>
    <w:rsid w:val="00FD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4910</Words>
  <Characters>27990</Characters>
  <Application>Microsoft Office Word</Application>
  <DocSecurity>0</DocSecurity>
  <Lines>233</Lines>
  <Paragraphs>65</Paragraphs>
  <ScaleCrop>false</ScaleCrop>
  <Company/>
  <LinksUpToDate>false</LinksUpToDate>
  <CharactersWithSpaces>32835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2017-01-10T09:09:00Z</dcterms:created>
  <dcterms:modified xsi:type="dcterms:W3CDTF">2017-01-10T09:09:00Z</dcterms:modified>
</cp:coreProperties>
</file>