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21" w:rsidRPr="00610421" w:rsidRDefault="00610421" w:rsidP="00610421">
      <w:pPr>
        <w:rPr>
          <w:rFonts w:ascii="Times New Roman" w:hAnsi="Times New Roman"/>
          <w:b/>
          <w:sz w:val="24"/>
          <w:szCs w:val="24"/>
        </w:rPr>
      </w:pPr>
      <w:r w:rsidRPr="00610421">
        <w:rPr>
          <w:rFonts w:ascii="Times New Roman" w:hAnsi="Times New Roman"/>
          <w:b/>
          <w:sz w:val="24"/>
          <w:szCs w:val="24"/>
        </w:rPr>
        <w:t>Аннотация к рабочей программе по литературе 9 класс</w:t>
      </w:r>
    </w:p>
    <w:p w:rsidR="00610421" w:rsidRPr="00610421" w:rsidRDefault="00610421" w:rsidP="00610421">
      <w:pPr>
        <w:rPr>
          <w:rFonts w:ascii="Times New Roman" w:hAnsi="Times New Roman"/>
          <w:b/>
          <w:sz w:val="24"/>
          <w:szCs w:val="24"/>
        </w:rPr>
      </w:pPr>
    </w:p>
    <w:p w:rsidR="00610421" w:rsidRPr="00610421" w:rsidRDefault="00610421" w:rsidP="00610421">
      <w:pPr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Настоящая программа  составлена на основе:</w:t>
      </w:r>
    </w:p>
    <w:p w:rsidR="00610421" w:rsidRPr="00610421" w:rsidRDefault="00610421" w:rsidP="00610421">
      <w:pPr>
        <w:pStyle w:val="a4"/>
        <w:numPr>
          <w:ilvl w:val="0"/>
          <w:numId w:val="6"/>
        </w:numPr>
        <w:spacing w:after="200" w:line="276" w:lineRule="auto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Закона РФ «Об образовании» № 273 от 29.12.2012 г.</w:t>
      </w:r>
    </w:p>
    <w:p w:rsidR="00610421" w:rsidRPr="00610421" w:rsidRDefault="00610421" w:rsidP="00610421">
      <w:pPr>
        <w:pStyle w:val="a4"/>
        <w:numPr>
          <w:ilvl w:val="0"/>
          <w:numId w:val="6"/>
        </w:numPr>
        <w:spacing w:after="200" w:line="276" w:lineRule="auto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 основного общего образования второго поколения </w:t>
      </w:r>
    </w:p>
    <w:p w:rsidR="00610421" w:rsidRPr="00610421" w:rsidRDefault="00610421" w:rsidP="00610421">
      <w:pPr>
        <w:pStyle w:val="a4"/>
        <w:numPr>
          <w:ilvl w:val="0"/>
          <w:numId w:val="6"/>
        </w:numPr>
        <w:spacing w:after="200" w:line="276" w:lineRule="auto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Примерной программы основного общего образования по литературе;</w:t>
      </w:r>
    </w:p>
    <w:p w:rsidR="00610421" w:rsidRPr="00610421" w:rsidRDefault="00610421" w:rsidP="00610421">
      <w:pPr>
        <w:pStyle w:val="a4"/>
        <w:numPr>
          <w:ilvl w:val="0"/>
          <w:numId w:val="6"/>
        </w:numPr>
        <w:spacing w:after="200" w:line="276" w:lineRule="auto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Программы по литературе для общеобразовательных учреждений  «Литература 5-9 классы», под редакцией В.Я. Коровиной (М.: Просвещение, 2012)</w:t>
      </w:r>
    </w:p>
    <w:p w:rsidR="00610421" w:rsidRPr="00610421" w:rsidRDefault="00610421" w:rsidP="00610421">
      <w:pPr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b/>
          <w:sz w:val="24"/>
          <w:szCs w:val="24"/>
        </w:rPr>
        <w:t>Учебник:</w:t>
      </w:r>
      <w:r w:rsidRPr="00610421">
        <w:rPr>
          <w:rFonts w:ascii="Times New Roman" w:hAnsi="Times New Roman"/>
          <w:sz w:val="24"/>
          <w:szCs w:val="24"/>
        </w:rPr>
        <w:t xml:space="preserve"> «Литература. 9 </w:t>
      </w:r>
      <w:proofErr w:type="spellStart"/>
      <w:r w:rsidRPr="00610421">
        <w:rPr>
          <w:rFonts w:ascii="Times New Roman" w:hAnsi="Times New Roman"/>
          <w:sz w:val="24"/>
          <w:szCs w:val="24"/>
        </w:rPr>
        <w:t>кл</w:t>
      </w:r>
      <w:proofErr w:type="spellEnd"/>
      <w:r w:rsidRPr="00610421">
        <w:rPr>
          <w:rFonts w:ascii="Times New Roman" w:hAnsi="Times New Roman"/>
          <w:sz w:val="24"/>
          <w:szCs w:val="24"/>
        </w:rPr>
        <w:t xml:space="preserve">.». В 2 ч./. Авторы-составители: В.Я.Коровина, </w:t>
      </w:r>
      <w:proofErr w:type="spellStart"/>
      <w:r w:rsidRPr="00610421">
        <w:rPr>
          <w:rFonts w:ascii="Times New Roman" w:hAnsi="Times New Roman"/>
          <w:sz w:val="24"/>
          <w:szCs w:val="24"/>
        </w:rPr>
        <w:t>В.П.Журавлев</w:t>
      </w:r>
      <w:proofErr w:type="gramStart"/>
      <w:r w:rsidRPr="00610421">
        <w:rPr>
          <w:rFonts w:ascii="Times New Roman" w:hAnsi="Times New Roman"/>
          <w:sz w:val="24"/>
          <w:szCs w:val="24"/>
        </w:rPr>
        <w:t>,И</w:t>
      </w:r>
      <w:proofErr w:type="gramEnd"/>
      <w:r w:rsidRPr="00610421">
        <w:rPr>
          <w:rFonts w:ascii="Times New Roman" w:hAnsi="Times New Roman"/>
          <w:sz w:val="24"/>
          <w:szCs w:val="24"/>
        </w:rPr>
        <w:t>.С</w:t>
      </w:r>
      <w:proofErr w:type="spellEnd"/>
      <w:r w:rsidRPr="006104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10421">
        <w:rPr>
          <w:rFonts w:ascii="Times New Roman" w:hAnsi="Times New Roman"/>
          <w:sz w:val="24"/>
          <w:szCs w:val="24"/>
        </w:rPr>
        <w:t>Збарский</w:t>
      </w:r>
      <w:proofErr w:type="spellEnd"/>
      <w:r w:rsidRPr="00610421">
        <w:rPr>
          <w:rFonts w:ascii="Times New Roman" w:hAnsi="Times New Roman"/>
          <w:sz w:val="24"/>
          <w:szCs w:val="24"/>
        </w:rPr>
        <w:t>, В.И.Коровин. – М.: «Просвещение», 2009.</w:t>
      </w:r>
    </w:p>
    <w:p w:rsidR="00610421" w:rsidRPr="00610421" w:rsidRDefault="00610421" w:rsidP="00610421">
      <w:pPr>
        <w:jc w:val="left"/>
        <w:rPr>
          <w:rFonts w:ascii="Times New Roman" w:hAnsi="Times New Roman"/>
          <w:sz w:val="24"/>
          <w:szCs w:val="24"/>
        </w:rPr>
      </w:pPr>
    </w:p>
    <w:p w:rsidR="00610421" w:rsidRPr="00610421" w:rsidRDefault="00610421" w:rsidP="00610421">
      <w:pPr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    </w:t>
      </w:r>
      <w:r w:rsidRPr="00610421">
        <w:rPr>
          <w:rFonts w:ascii="Times New Roman" w:hAnsi="Times New Roman"/>
          <w:b/>
          <w:sz w:val="24"/>
          <w:szCs w:val="24"/>
        </w:rPr>
        <w:t>Программа рассчитана на   3  часа в неделю,   всего   102  часа</w:t>
      </w:r>
      <w:r w:rsidRPr="00610421">
        <w:rPr>
          <w:rFonts w:ascii="Times New Roman" w:hAnsi="Times New Roman"/>
          <w:sz w:val="24"/>
          <w:szCs w:val="24"/>
        </w:rPr>
        <w:t xml:space="preserve">. </w:t>
      </w:r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В 9 классе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Курс литературы в 9 классе строится с опорой на текстуальное изучение художественных произведений, который решает задачи формирования читательских умений, развития культуры устной и письменной речи.</w:t>
      </w:r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i/>
          <w:sz w:val="24"/>
          <w:szCs w:val="24"/>
        </w:rPr>
        <w:t>Ведущая линия изучения литературы</w:t>
      </w:r>
      <w:r w:rsidRPr="00610421">
        <w:rPr>
          <w:rFonts w:ascii="Times New Roman" w:hAnsi="Times New Roman"/>
          <w:sz w:val="24"/>
          <w:szCs w:val="24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610421" w:rsidRPr="00610421" w:rsidRDefault="00610421" w:rsidP="00610421">
      <w:pPr>
        <w:shd w:val="clear" w:color="auto" w:fill="FFFFFF"/>
        <w:ind w:left="739"/>
        <w:rPr>
          <w:rFonts w:ascii="Times New Roman" w:hAnsi="Times New Roman"/>
          <w:i/>
          <w:sz w:val="24"/>
          <w:szCs w:val="24"/>
        </w:rPr>
      </w:pPr>
      <w:r w:rsidRPr="00610421">
        <w:rPr>
          <w:rFonts w:ascii="Times New Roman" w:hAnsi="Times New Roman"/>
          <w:i/>
          <w:sz w:val="24"/>
          <w:szCs w:val="24"/>
        </w:rPr>
        <w:t xml:space="preserve">Изучение литературы в основной школе направлено на достижение следующих </w:t>
      </w:r>
      <w:r w:rsidRPr="00610421">
        <w:rPr>
          <w:rFonts w:ascii="Times New Roman" w:hAnsi="Times New Roman"/>
          <w:b/>
          <w:i/>
          <w:sz w:val="24"/>
          <w:szCs w:val="24"/>
        </w:rPr>
        <w:t>целей:</w:t>
      </w:r>
    </w:p>
    <w:p w:rsidR="00610421" w:rsidRPr="00610421" w:rsidRDefault="00610421" w:rsidP="00610421">
      <w:pPr>
        <w:widowControl w:val="0"/>
        <w:numPr>
          <w:ilvl w:val="0"/>
          <w:numId w:val="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right="10" w:firstLine="691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610421">
        <w:rPr>
          <w:rFonts w:ascii="Times New Roman" w:hAnsi="Times New Roman"/>
          <w:sz w:val="24"/>
          <w:szCs w:val="24"/>
        </w:rPr>
        <w:softHyphen/>
        <w:t xml:space="preserve">венной культуры; </w:t>
      </w:r>
    </w:p>
    <w:p w:rsidR="00610421" w:rsidRPr="00610421" w:rsidRDefault="00610421" w:rsidP="00610421">
      <w:pPr>
        <w:widowControl w:val="0"/>
        <w:numPr>
          <w:ilvl w:val="0"/>
          <w:numId w:val="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firstLine="691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610421">
        <w:rPr>
          <w:rFonts w:ascii="Times New Roman" w:hAnsi="Times New Roman"/>
          <w:sz w:val="24"/>
          <w:szCs w:val="24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610421">
        <w:rPr>
          <w:rFonts w:ascii="Times New Roman" w:hAnsi="Times New Roman"/>
          <w:sz w:val="24"/>
          <w:szCs w:val="24"/>
        </w:rPr>
        <w:softHyphen/>
        <w:t xml:space="preserve">щихся; </w:t>
      </w:r>
    </w:p>
    <w:p w:rsidR="00610421" w:rsidRPr="00610421" w:rsidRDefault="00610421" w:rsidP="00610421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610421" w:rsidRPr="00610421" w:rsidRDefault="00610421" w:rsidP="00610421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left="53" w:firstLine="706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610421" w:rsidRPr="00610421" w:rsidRDefault="00610421" w:rsidP="00610421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left="53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         Концентр 5-9 классов </w:t>
      </w:r>
      <w:proofErr w:type="gramStart"/>
      <w:r w:rsidRPr="00610421">
        <w:rPr>
          <w:rFonts w:ascii="Times New Roman" w:hAnsi="Times New Roman"/>
          <w:sz w:val="24"/>
          <w:szCs w:val="24"/>
        </w:rPr>
        <w:t>готовит школьников к восприятию линейного историко-литературного курса 10-11 классов формирует</w:t>
      </w:r>
      <w:proofErr w:type="gramEnd"/>
      <w:r w:rsidRPr="00610421">
        <w:rPr>
          <w:rFonts w:ascii="Times New Roman" w:hAnsi="Times New Roman"/>
          <w:sz w:val="24"/>
          <w:szCs w:val="24"/>
        </w:rPr>
        <w:t xml:space="preserve"> грамотного читателя. Теория литературы помогает проследить исторические изменения в поэтике литературных родов и жанров.  </w:t>
      </w:r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Программа 9 класса рассчитана на 102 часа (3 часа в неделю).</w:t>
      </w:r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10421">
        <w:rPr>
          <w:rFonts w:ascii="Times New Roman" w:hAnsi="Times New Roman"/>
          <w:b/>
          <w:i/>
          <w:sz w:val="24"/>
          <w:szCs w:val="24"/>
        </w:rPr>
        <w:t xml:space="preserve">Виды контроля: </w:t>
      </w:r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0421">
        <w:rPr>
          <w:rFonts w:ascii="Times New Roman" w:hAnsi="Times New Roman"/>
          <w:sz w:val="24"/>
          <w:szCs w:val="24"/>
        </w:rPr>
        <w:t xml:space="preserve">- </w:t>
      </w:r>
      <w:r w:rsidRPr="00610421">
        <w:rPr>
          <w:rFonts w:ascii="Times New Roman" w:hAnsi="Times New Roman"/>
          <w:i/>
          <w:sz w:val="24"/>
          <w:szCs w:val="24"/>
        </w:rPr>
        <w:t>промежуточный:</w:t>
      </w:r>
      <w:r w:rsidRPr="00610421">
        <w:rPr>
          <w:rFonts w:ascii="Times New Roman" w:hAnsi="Times New Roman"/>
          <w:sz w:val="24"/>
          <w:szCs w:val="24"/>
        </w:rPr>
        <w:t xml:space="preserve"> пересказ (подробный, сжатый, выборочный, художественный, с изменением лица), выразительное чтение, в том числе и наизусть.</w:t>
      </w:r>
      <w:proofErr w:type="gramEnd"/>
      <w:r w:rsidRPr="006104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10421">
        <w:rPr>
          <w:rFonts w:ascii="Times New Roman" w:hAnsi="Times New Roman"/>
          <w:sz w:val="24"/>
          <w:szCs w:val="24"/>
        </w:rPr>
        <w:t>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статьи.</w:t>
      </w:r>
      <w:proofErr w:type="gramEnd"/>
      <w:r w:rsidRPr="006104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10421">
        <w:rPr>
          <w:rFonts w:ascii="Times New Roman" w:hAnsi="Times New Roman"/>
          <w:sz w:val="24"/>
          <w:szCs w:val="24"/>
        </w:rPr>
        <w:t>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  <w:proofErr w:type="gramEnd"/>
    </w:p>
    <w:p w:rsidR="00610421" w:rsidRPr="00610421" w:rsidRDefault="00610421" w:rsidP="006104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- </w:t>
      </w:r>
      <w:r w:rsidRPr="00610421">
        <w:rPr>
          <w:rFonts w:ascii="Times New Roman" w:hAnsi="Times New Roman"/>
          <w:i/>
          <w:sz w:val="24"/>
          <w:szCs w:val="24"/>
        </w:rPr>
        <w:t>итоговый:</w:t>
      </w:r>
      <w:r w:rsidRPr="00610421">
        <w:rPr>
          <w:rFonts w:ascii="Times New Roman" w:hAnsi="Times New Roman"/>
          <w:sz w:val="24"/>
          <w:szCs w:val="24"/>
        </w:rPr>
        <w:t xml:space="preserve"> анализ стихотворения, развернутый ответ на проблемный вопрос, литературный ринг, выполнение заданий в тестовой форме. </w:t>
      </w:r>
    </w:p>
    <w:p w:rsidR="00610421" w:rsidRPr="00610421" w:rsidRDefault="00610421" w:rsidP="00610421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/>
          <w:b/>
          <w:sz w:val="24"/>
          <w:szCs w:val="24"/>
        </w:rPr>
      </w:pPr>
    </w:p>
    <w:p w:rsidR="00610421" w:rsidRPr="00610421" w:rsidRDefault="00610421" w:rsidP="00610421">
      <w:pPr>
        <w:jc w:val="both"/>
        <w:rPr>
          <w:rFonts w:ascii="Times New Roman" w:hAnsi="Times New Roman"/>
          <w:sz w:val="24"/>
          <w:szCs w:val="24"/>
        </w:rPr>
      </w:pPr>
    </w:p>
    <w:p w:rsidR="00610421" w:rsidRPr="00610421" w:rsidRDefault="00610421" w:rsidP="00610421">
      <w:pPr>
        <w:jc w:val="both"/>
        <w:rPr>
          <w:rFonts w:ascii="Times New Roman" w:hAnsi="Times New Roman"/>
          <w:b/>
          <w:sz w:val="24"/>
          <w:szCs w:val="24"/>
        </w:rPr>
      </w:pPr>
      <w:r w:rsidRPr="00610421">
        <w:rPr>
          <w:rFonts w:ascii="Times New Roman" w:hAnsi="Times New Roman"/>
          <w:b/>
          <w:sz w:val="24"/>
          <w:szCs w:val="24"/>
        </w:rPr>
        <w:t xml:space="preserve">ПЕРЕЧЕНЬ </w:t>
      </w:r>
      <w:proofErr w:type="gramStart"/>
      <w:r w:rsidRPr="00610421">
        <w:rPr>
          <w:rFonts w:ascii="Times New Roman" w:hAnsi="Times New Roman"/>
          <w:b/>
          <w:sz w:val="24"/>
          <w:szCs w:val="24"/>
        </w:rPr>
        <w:t>УЧЕБНО - МЕТОДИЧЕСКОГО</w:t>
      </w:r>
      <w:proofErr w:type="gramEnd"/>
      <w:r w:rsidRPr="00610421">
        <w:rPr>
          <w:rFonts w:ascii="Times New Roman" w:hAnsi="Times New Roman"/>
          <w:b/>
          <w:sz w:val="24"/>
          <w:szCs w:val="24"/>
        </w:rPr>
        <w:t xml:space="preserve"> ОБЕСПЕЧЕНИЯ:</w:t>
      </w:r>
    </w:p>
    <w:p w:rsidR="00610421" w:rsidRPr="00610421" w:rsidRDefault="00610421" w:rsidP="00610421">
      <w:pPr>
        <w:pStyle w:val="a4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610421" w:rsidRPr="00610421" w:rsidRDefault="00610421" w:rsidP="0061042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1.    Литература.   9 </w:t>
      </w:r>
      <w:proofErr w:type="spellStart"/>
      <w:r w:rsidRPr="00610421">
        <w:rPr>
          <w:rFonts w:ascii="Times New Roman" w:hAnsi="Times New Roman"/>
          <w:sz w:val="24"/>
          <w:szCs w:val="24"/>
        </w:rPr>
        <w:t>кл</w:t>
      </w:r>
      <w:proofErr w:type="spellEnd"/>
      <w:r w:rsidRPr="00610421">
        <w:rPr>
          <w:rFonts w:ascii="Times New Roman" w:hAnsi="Times New Roman"/>
          <w:sz w:val="24"/>
          <w:szCs w:val="24"/>
        </w:rPr>
        <w:t xml:space="preserve">.:   Учебник для   общеобразовательных учреждений.   В 2-х ч./Авт.-сост. Т.Ф. </w:t>
      </w:r>
      <w:proofErr w:type="spellStart"/>
      <w:r w:rsidRPr="00610421">
        <w:rPr>
          <w:rFonts w:ascii="Times New Roman" w:hAnsi="Times New Roman"/>
          <w:sz w:val="24"/>
          <w:szCs w:val="24"/>
        </w:rPr>
        <w:t>Курдюмова</w:t>
      </w:r>
      <w:proofErr w:type="spellEnd"/>
      <w:r w:rsidRPr="00610421">
        <w:rPr>
          <w:rFonts w:ascii="Times New Roman" w:hAnsi="Times New Roman"/>
          <w:sz w:val="24"/>
          <w:szCs w:val="24"/>
        </w:rPr>
        <w:t xml:space="preserve"> и др. - М.: Дрофа, 2008. 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2.     И.В. Золотарева, Н.В. Егорова. Универсальные поурочные разработки по литературе: 9 класс. М.: ВАКО, 2009 г.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3.     Н.А. Миронова. Литература в таблицах. 5-11 </w:t>
      </w:r>
      <w:proofErr w:type="spellStart"/>
      <w:r w:rsidRPr="00610421">
        <w:rPr>
          <w:rFonts w:ascii="Times New Roman" w:hAnsi="Times New Roman"/>
          <w:sz w:val="24"/>
          <w:szCs w:val="24"/>
        </w:rPr>
        <w:t>кл</w:t>
      </w:r>
      <w:proofErr w:type="spellEnd"/>
      <w:r w:rsidRPr="00610421">
        <w:rPr>
          <w:rFonts w:ascii="Times New Roman" w:hAnsi="Times New Roman"/>
          <w:sz w:val="24"/>
          <w:szCs w:val="24"/>
        </w:rPr>
        <w:t xml:space="preserve">. М. </w:t>
      </w:r>
      <w:proofErr w:type="spellStart"/>
      <w:r w:rsidRPr="00610421">
        <w:rPr>
          <w:rFonts w:ascii="Times New Roman" w:hAnsi="Times New Roman"/>
          <w:sz w:val="24"/>
          <w:szCs w:val="24"/>
        </w:rPr>
        <w:t>АСТ</w:t>
      </w:r>
      <w:proofErr w:type="gramStart"/>
      <w:r w:rsidRPr="00610421">
        <w:rPr>
          <w:rFonts w:ascii="Times New Roman" w:hAnsi="Times New Roman"/>
          <w:sz w:val="24"/>
          <w:szCs w:val="24"/>
        </w:rPr>
        <w:t>.А</w:t>
      </w:r>
      <w:proofErr w:type="gramEnd"/>
      <w:r w:rsidRPr="00610421">
        <w:rPr>
          <w:rFonts w:ascii="Times New Roman" w:hAnsi="Times New Roman"/>
          <w:sz w:val="24"/>
          <w:szCs w:val="24"/>
        </w:rPr>
        <w:t>стрель</w:t>
      </w:r>
      <w:proofErr w:type="spellEnd"/>
      <w:r w:rsidRPr="00610421">
        <w:rPr>
          <w:rFonts w:ascii="Times New Roman" w:hAnsi="Times New Roman"/>
          <w:sz w:val="24"/>
          <w:szCs w:val="24"/>
        </w:rPr>
        <w:t>.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4.     Н.В. Егорова. Поурочные разработки по зарубежной литературе. 5-9 </w:t>
      </w:r>
      <w:proofErr w:type="spellStart"/>
      <w:r w:rsidRPr="00610421">
        <w:rPr>
          <w:rFonts w:ascii="Times New Roman" w:hAnsi="Times New Roman"/>
          <w:sz w:val="24"/>
          <w:szCs w:val="24"/>
        </w:rPr>
        <w:t>кл</w:t>
      </w:r>
      <w:proofErr w:type="spellEnd"/>
      <w:r w:rsidRPr="00610421">
        <w:rPr>
          <w:rFonts w:ascii="Times New Roman" w:hAnsi="Times New Roman"/>
          <w:sz w:val="24"/>
          <w:szCs w:val="24"/>
        </w:rPr>
        <w:t>. М. «ВАКО» 2004 г.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5.     О.А. Еремина. Древнерусская литература в школе.  М. «Экзамен», 2004 г.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6.     Н.Н. Коршунова. Литература 5-8 классы. Тесты. М. Дрофа. 1997 г.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7.     Н.Н. Оглоблина. Тесты по литературе. 5-11 </w:t>
      </w:r>
      <w:proofErr w:type="spellStart"/>
      <w:r w:rsidRPr="00610421">
        <w:rPr>
          <w:rFonts w:ascii="Times New Roman" w:hAnsi="Times New Roman"/>
          <w:sz w:val="24"/>
          <w:szCs w:val="24"/>
        </w:rPr>
        <w:t>кл</w:t>
      </w:r>
      <w:proofErr w:type="spellEnd"/>
      <w:r w:rsidRPr="00610421">
        <w:rPr>
          <w:rFonts w:ascii="Times New Roman" w:hAnsi="Times New Roman"/>
          <w:sz w:val="24"/>
          <w:szCs w:val="24"/>
        </w:rPr>
        <w:t xml:space="preserve">. М. </w:t>
      </w:r>
      <w:proofErr w:type="spellStart"/>
      <w:r w:rsidRPr="00610421">
        <w:rPr>
          <w:rFonts w:ascii="Times New Roman" w:hAnsi="Times New Roman"/>
          <w:sz w:val="24"/>
          <w:szCs w:val="24"/>
        </w:rPr>
        <w:t>АСТ</w:t>
      </w:r>
      <w:proofErr w:type="gramStart"/>
      <w:r w:rsidRPr="00610421">
        <w:rPr>
          <w:rFonts w:ascii="Times New Roman" w:hAnsi="Times New Roman"/>
          <w:sz w:val="24"/>
          <w:szCs w:val="24"/>
        </w:rPr>
        <w:t>.А</w:t>
      </w:r>
      <w:proofErr w:type="gramEnd"/>
      <w:r w:rsidRPr="00610421">
        <w:rPr>
          <w:rFonts w:ascii="Times New Roman" w:hAnsi="Times New Roman"/>
          <w:sz w:val="24"/>
          <w:szCs w:val="24"/>
        </w:rPr>
        <w:t>стрель</w:t>
      </w:r>
      <w:proofErr w:type="spellEnd"/>
      <w:r w:rsidRPr="00610421">
        <w:rPr>
          <w:rFonts w:ascii="Times New Roman" w:hAnsi="Times New Roman"/>
          <w:sz w:val="24"/>
          <w:szCs w:val="24"/>
        </w:rPr>
        <w:t>., 2002 г.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8.     А.В. Федорова, Л.В. Новикова. Экзамен в новой форме: литература: 9 </w:t>
      </w:r>
      <w:proofErr w:type="spellStart"/>
      <w:r w:rsidRPr="00610421">
        <w:rPr>
          <w:rFonts w:ascii="Times New Roman" w:hAnsi="Times New Roman"/>
          <w:sz w:val="24"/>
          <w:szCs w:val="24"/>
        </w:rPr>
        <w:t>кл</w:t>
      </w:r>
      <w:proofErr w:type="spellEnd"/>
      <w:r w:rsidRPr="00610421">
        <w:rPr>
          <w:rFonts w:ascii="Times New Roman" w:hAnsi="Times New Roman"/>
          <w:sz w:val="24"/>
          <w:szCs w:val="24"/>
        </w:rPr>
        <w:t xml:space="preserve">. Тренировочные варианты экзаменационных работ для проведения ГИА в новой форме. М. </w:t>
      </w:r>
      <w:proofErr w:type="spellStart"/>
      <w:r w:rsidRPr="00610421">
        <w:rPr>
          <w:rFonts w:ascii="Times New Roman" w:hAnsi="Times New Roman"/>
          <w:sz w:val="24"/>
          <w:szCs w:val="24"/>
        </w:rPr>
        <w:t>Астрель</w:t>
      </w:r>
      <w:proofErr w:type="spellEnd"/>
      <w:r w:rsidRPr="00610421">
        <w:rPr>
          <w:rFonts w:ascii="Times New Roman" w:hAnsi="Times New Roman"/>
          <w:sz w:val="24"/>
          <w:szCs w:val="24"/>
        </w:rPr>
        <w:t>, 2011 г.</w:t>
      </w: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sz w:val="24"/>
          <w:szCs w:val="24"/>
        </w:rPr>
      </w:pPr>
    </w:p>
    <w:p w:rsidR="00610421" w:rsidRPr="00610421" w:rsidRDefault="00610421" w:rsidP="00610421">
      <w:pPr>
        <w:ind w:left="360"/>
        <w:jc w:val="left"/>
        <w:rPr>
          <w:rFonts w:ascii="Times New Roman" w:hAnsi="Times New Roman"/>
          <w:i/>
          <w:sz w:val="24"/>
          <w:szCs w:val="24"/>
        </w:rPr>
      </w:pPr>
      <w:r w:rsidRPr="00610421">
        <w:rPr>
          <w:rFonts w:ascii="Times New Roman" w:hAnsi="Times New Roman"/>
          <w:i/>
          <w:sz w:val="24"/>
          <w:szCs w:val="24"/>
        </w:rPr>
        <w:t>Интернет-ресурсы для ученика и учителя:</w:t>
      </w:r>
      <w:r w:rsidRPr="00610421">
        <w:rPr>
          <w:rFonts w:ascii="Times New Roman" w:hAnsi="Times New Roman"/>
          <w:shadow/>
          <w:sz w:val="24"/>
          <w:szCs w:val="24"/>
        </w:rPr>
        <w:t xml:space="preserve"> </w:t>
      </w:r>
    </w:p>
    <w:p w:rsidR="00610421" w:rsidRPr="00610421" w:rsidRDefault="00610421" w:rsidP="00610421">
      <w:pPr>
        <w:jc w:val="left"/>
        <w:rPr>
          <w:rFonts w:ascii="Times New Roman" w:hAnsi="Times New Roman"/>
          <w:i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1</w:t>
      </w:r>
      <w:r w:rsidRPr="00610421">
        <w:rPr>
          <w:rFonts w:ascii="Times New Roman" w:hAnsi="Times New Roman"/>
          <w:i/>
          <w:sz w:val="24"/>
          <w:szCs w:val="24"/>
        </w:rPr>
        <w:t xml:space="preserve">. </w:t>
      </w:r>
      <w:hyperlink r:id="rId5" w:tgtFrame="_blank" w:tooltip="http://school-collection.edu.ru/catalog/pupil/?subject=8" w:history="1">
        <w:r w:rsidRPr="00610421">
          <w:rPr>
            <w:rStyle w:val="a3"/>
            <w:rFonts w:ascii="Times New Roman" w:hAnsi="Times New Roman"/>
            <w:i/>
            <w:sz w:val="24"/>
            <w:szCs w:val="24"/>
          </w:rPr>
          <w:t>http://school-</w:t>
        </w:r>
      </w:hyperlink>
      <w:hyperlink r:id="rId6" w:tgtFrame="_blank" w:tooltip="http://school-collection.edu.ru/catalog/pupil/?subject=8" w:history="1">
        <w:r w:rsidRPr="00610421">
          <w:rPr>
            <w:rStyle w:val="a3"/>
            <w:rFonts w:ascii="Times New Roman" w:hAnsi="Times New Roman"/>
            <w:i/>
            <w:sz w:val="24"/>
            <w:szCs w:val="24"/>
          </w:rPr>
          <w:t>collection.edu.ru/catalog/pupil/?subject=8</w:t>
        </w:r>
      </w:hyperlink>
      <w:r w:rsidRPr="00610421">
        <w:rPr>
          <w:rFonts w:ascii="Times New Roman" w:hAnsi="Times New Roman"/>
          <w:i/>
          <w:sz w:val="24"/>
          <w:szCs w:val="24"/>
        </w:rPr>
        <w:t xml:space="preserve"> </w:t>
      </w:r>
    </w:p>
    <w:p w:rsidR="00610421" w:rsidRPr="00610421" w:rsidRDefault="00610421" w:rsidP="00610421">
      <w:pPr>
        <w:jc w:val="left"/>
        <w:rPr>
          <w:rFonts w:ascii="Times New Roman" w:hAnsi="Times New Roman"/>
          <w:i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2.</w:t>
      </w:r>
      <w:r w:rsidRPr="00610421">
        <w:rPr>
          <w:rFonts w:ascii="Times New Roman" w:hAnsi="Times New Roman"/>
          <w:i/>
          <w:sz w:val="24"/>
          <w:szCs w:val="24"/>
        </w:rPr>
        <w:t xml:space="preserve"> Сеть творческих учителей </w:t>
      </w:r>
      <w:hyperlink r:id="rId7" w:history="1">
        <w:r w:rsidRPr="00610421">
          <w:rPr>
            <w:rStyle w:val="a3"/>
            <w:rFonts w:ascii="Times New Roman" w:hAnsi="Times New Roman"/>
            <w:i/>
            <w:sz w:val="24"/>
            <w:szCs w:val="24"/>
          </w:rPr>
          <w:t>http://www.it-n.ru/</w:t>
        </w:r>
      </w:hyperlink>
    </w:p>
    <w:p w:rsidR="00610421" w:rsidRPr="00610421" w:rsidRDefault="00610421" w:rsidP="00610421">
      <w:pPr>
        <w:jc w:val="left"/>
        <w:rPr>
          <w:rFonts w:ascii="Times New Roman" w:hAnsi="Times New Roman"/>
          <w:i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3. </w:t>
      </w:r>
      <w:r w:rsidRPr="00610421">
        <w:rPr>
          <w:rFonts w:ascii="Times New Roman" w:hAnsi="Times New Roman"/>
          <w:i/>
          <w:sz w:val="24"/>
          <w:szCs w:val="24"/>
        </w:rPr>
        <w:t xml:space="preserve"> </w:t>
      </w:r>
      <w:hyperlink r:id="rId8" w:history="1">
        <w:r w:rsidRPr="00610421">
          <w:rPr>
            <w:rStyle w:val="a3"/>
            <w:rFonts w:ascii="Times New Roman" w:hAnsi="Times New Roman"/>
            <w:i/>
            <w:sz w:val="24"/>
            <w:szCs w:val="24"/>
          </w:rPr>
          <w:t>http://rus.1september.ru/topic.php?TopicID=1&amp;Page</w:t>
        </w:r>
      </w:hyperlink>
    </w:p>
    <w:p w:rsidR="00610421" w:rsidRPr="00610421" w:rsidRDefault="00610421" w:rsidP="00610421">
      <w:pPr>
        <w:jc w:val="left"/>
        <w:rPr>
          <w:rFonts w:ascii="Times New Roman" w:hAnsi="Times New Roman"/>
          <w:i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4.</w:t>
      </w:r>
      <w:r w:rsidRPr="00610421">
        <w:rPr>
          <w:rFonts w:ascii="Times New Roman" w:hAnsi="Times New Roman"/>
          <w:i/>
          <w:sz w:val="24"/>
          <w:szCs w:val="24"/>
        </w:rPr>
        <w:t xml:space="preserve">  </w:t>
      </w:r>
      <w:hyperlink r:id="rId9" w:history="1">
        <w:r w:rsidRPr="00610421">
          <w:rPr>
            <w:rStyle w:val="a3"/>
            <w:rFonts w:ascii="Times New Roman" w:hAnsi="Times New Roman"/>
            <w:i/>
            <w:sz w:val="24"/>
            <w:szCs w:val="24"/>
          </w:rPr>
          <w:t>http://www.openclass.ru/</w:t>
        </w:r>
      </w:hyperlink>
      <w:r w:rsidRPr="00610421">
        <w:rPr>
          <w:rFonts w:ascii="Times New Roman" w:hAnsi="Times New Roman"/>
          <w:i/>
          <w:sz w:val="24"/>
          <w:szCs w:val="24"/>
        </w:rPr>
        <w:t xml:space="preserve"> </w:t>
      </w:r>
    </w:p>
    <w:p w:rsidR="00610421" w:rsidRPr="00610421" w:rsidRDefault="00610421" w:rsidP="00610421">
      <w:pPr>
        <w:jc w:val="left"/>
        <w:rPr>
          <w:rFonts w:ascii="Times New Roman" w:hAnsi="Times New Roman"/>
          <w:sz w:val="24"/>
          <w:szCs w:val="24"/>
        </w:rPr>
      </w:pPr>
    </w:p>
    <w:p w:rsidR="00610421" w:rsidRPr="00610421" w:rsidRDefault="00610421" w:rsidP="00610421">
      <w:pPr>
        <w:jc w:val="both"/>
        <w:rPr>
          <w:rFonts w:ascii="Times New Roman" w:hAnsi="Times New Roman"/>
          <w:sz w:val="24"/>
          <w:szCs w:val="24"/>
        </w:rPr>
      </w:pPr>
    </w:p>
    <w:p w:rsidR="00610421" w:rsidRPr="00610421" w:rsidRDefault="00610421" w:rsidP="00610421">
      <w:pPr>
        <w:jc w:val="left"/>
        <w:rPr>
          <w:rFonts w:ascii="Times New Roman" w:hAnsi="Times New Roman"/>
          <w:b/>
          <w:sz w:val="24"/>
          <w:szCs w:val="24"/>
        </w:rPr>
      </w:pPr>
      <w:r w:rsidRPr="00610421">
        <w:rPr>
          <w:rFonts w:ascii="Times New Roman" w:hAnsi="Times New Roman"/>
          <w:b/>
          <w:sz w:val="24"/>
          <w:szCs w:val="24"/>
        </w:rPr>
        <w:t>ТРЕБОВАНИЯ К УРОВНЮ ПОДГОТОВКИ УЧАЩИХСЯ ЗА КУРС 9 КЛАССА:</w:t>
      </w:r>
    </w:p>
    <w:p w:rsidR="00610421" w:rsidRPr="00610421" w:rsidRDefault="00610421" w:rsidP="00610421">
      <w:pPr>
        <w:jc w:val="left"/>
        <w:rPr>
          <w:rFonts w:ascii="Times New Roman" w:hAnsi="Times New Roman"/>
          <w:b/>
          <w:sz w:val="24"/>
          <w:szCs w:val="24"/>
        </w:rPr>
      </w:pPr>
    </w:p>
    <w:p w:rsidR="00610421" w:rsidRPr="00610421" w:rsidRDefault="00610421" w:rsidP="00610421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b/>
          <w:i/>
          <w:sz w:val="24"/>
          <w:szCs w:val="24"/>
        </w:rPr>
        <w:t xml:space="preserve">В результате изучения литературы ученик должен </w:t>
      </w:r>
      <w:r w:rsidRPr="00610421">
        <w:rPr>
          <w:rFonts w:ascii="Times New Roman" w:hAnsi="Times New Roman"/>
          <w:b/>
          <w:sz w:val="24"/>
          <w:szCs w:val="24"/>
        </w:rPr>
        <w:t>знать/понимать:</w:t>
      </w:r>
    </w:p>
    <w:p w:rsidR="00610421" w:rsidRPr="00610421" w:rsidRDefault="00610421" w:rsidP="00610421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образную природу словесного искусства;</w:t>
      </w:r>
    </w:p>
    <w:p w:rsidR="00610421" w:rsidRPr="00610421" w:rsidRDefault="00610421" w:rsidP="00610421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общую характеристику развития русской литературы (этапы развития, основные литературные направления);</w:t>
      </w:r>
    </w:p>
    <w:p w:rsidR="00610421" w:rsidRPr="00610421" w:rsidRDefault="00610421" w:rsidP="00610421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jc w:val="left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авторов и содержание изученных произведений;</w:t>
      </w:r>
    </w:p>
    <w:p w:rsidR="00610421" w:rsidRPr="00610421" w:rsidRDefault="00610421" w:rsidP="00610421">
      <w:pPr>
        <w:widowControl w:val="0"/>
        <w:numPr>
          <w:ilvl w:val="0"/>
          <w:numId w:val="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0421">
        <w:rPr>
          <w:rFonts w:ascii="Times New Roman" w:hAnsi="Times New Roman"/>
          <w:sz w:val="24"/>
          <w:szCs w:val="24"/>
        </w:rPr>
        <w:t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</w:t>
      </w:r>
      <w:proofErr w:type="gramEnd"/>
      <w:r w:rsidRPr="00610421">
        <w:rPr>
          <w:rFonts w:ascii="Times New Roman" w:hAnsi="Times New Roman"/>
          <w:sz w:val="24"/>
          <w:szCs w:val="24"/>
        </w:rPr>
        <w:t xml:space="preserve">), </w:t>
      </w:r>
      <w:proofErr w:type="gramStart"/>
      <w:r w:rsidRPr="00610421">
        <w:rPr>
          <w:rFonts w:ascii="Times New Roman" w:hAnsi="Times New Roman"/>
          <w:sz w:val="24"/>
          <w:szCs w:val="24"/>
        </w:rPr>
        <w:t>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понятии),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  <w:proofErr w:type="gramEnd"/>
    </w:p>
    <w:p w:rsidR="00610421" w:rsidRPr="00610421" w:rsidRDefault="00610421" w:rsidP="00610421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ind w:left="360"/>
        <w:rPr>
          <w:rFonts w:ascii="Times New Roman" w:hAnsi="Times New Roman"/>
          <w:b/>
          <w:sz w:val="24"/>
          <w:szCs w:val="24"/>
        </w:rPr>
      </w:pPr>
      <w:r w:rsidRPr="00610421">
        <w:rPr>
          <w:rFonts w:ascii="Times New Roman" w:hAnsi="Times New Roman"/>
          <w:b/>
          <w:sz w:val="24"/>
          <w:szCs w:val="24"/>
        </w:rPr>
        <w:t>уметь: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прослеживать темы русской литературы в их историческом изменении;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определять индивидуальное и общее в эстетических принципах и стилях поэтов и писателей разных эпох;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определять идейную и эстетическую позицию писателя; 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анализировать произведение литературы с учетом художественных особенностей и жанровой специфики;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оценивать проблематику современной литературы;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анализировать произведения современной литературы с учетом преемственности литературных жанров и стилей;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различать героя, повествователя и автора в художественном произведении; 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осознавать своеобразие эмоционально-образного мира автора и откликаться на него;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31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сопоставлять и критически оценивать идейные искания поэтов и писателей, сравнивая проблемы </w:t>
      </w:r>
      <w:r w:rsidRPr="00610421">
        <w:rPr>
          <w:rFonts w:ascii="Times New Roman" w:hAnsi="Times New Roman"/>
          <w:sz w:val="24"/>
          <w:szCs w:val="24"/>
        </w:rPr>
        <w:lastRenderedPageBreak/>
        <w:t xml:space="preserve">произведений, пути и способы их разрешения, общее и различное в них; 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31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находить информацию в словарях, справочниках, периодике, сети Интернет;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31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 xml:space="preserve">выявлять авторскую позицию, отражать свое отношение к </w:t>
      </w:r>
      <w:proofErr w:type="gramStart"/>
      <w:r w:rsidRPr="00610421">
        <w:rPr>
          <w:rFonts w:ascii="Times New Roman" w:hAnsi="Times New Roman"/>
          <w:sz w:val="24"/>
          <w:szCs w:val="24"/>
        </w:rPr>
        <w:t>прочитанному</w:t>
      </w:r>
      <w:proofErr w:type="gramEnd"/>
      <w:r w:rsidRPr="00610421">
        <w:rPr>
          <w:rFonts w:ascii="Times New Roman" w:hAnsi="Times New Roman"/>
          <w:sz w:val="24"/>
          <w:szCs w:val="24"/>
        </w:rPr>
        <w:t xml:space="preserve">; </w:t>
      </w:r>
    </w:p>
    <w:p w:rsidR="00610421" w:rsidRPr="00610421" w:rsidRDefault="00610421" w:rsidP="00610421">
      <w:pPr>
        <w:widowControl w:val="0"/>
        <w:numPr>
          <w:ilvl w:val="0"/>
          <w:numId w:val="5"/>
        </w:numPr>
        <w:shd w:val="clear" w:color="auto" w:fill="FFFFFF"/>
        <w:tabs>
          <w:tab w:val="clear" w:pos="1080"/>
          <w:tab w:val="num" w:pos="540"/>
          <w:tab w:val="left" w:pos="931"/>
          <w:tab w:val="left" w:pos="9360"/>
        </w:tabs>
        <w:autoSpaceDE w:val="0"/>
        <w:autoSpaceDN w:val="0"/>
        <w:adjustRightInd w:val="0"/>
        <w:ind w:left="180" w:firstLine="0"/>
        <w:jc w:val="both"/>
        <w:rPr>
          <w:rFonts w:ascii="Times New Roman" w:hAnsi="Times New Roman"/>
          <w:sz w:val="24"/>
          <w:szCs w:val="24"/>
        </w:rPr>
      </w:pPr>
      <w:r w:rsidRPr="00610421">
        <w:rPr>
          <w:rFonts w:ascii="Times New Roman" w:hAnsi="Times New Roman"/>
          <w:sz w:val="24"/>
          <w:szCs w:val="24"/>
        </w:rPr>
        <w:t>строить устные и письменные высказывания в связи с изученным произведением.</w:t>
      </w:r>
    </w:p>
    <w:p w:rsidR="00610421" w:rsidRPr="00610421" w:rsidRDefault="00610421" w:rsidP="00610421">
      <w:pPr>
        <w:jc w:val="lef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C052B" w:rsidRDefault="00DC052B"/>
    <w:sectPr w:rsidR="00DC052B" w:rsidSect="00610421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03A21CA"/>
    <w:multiLevelType w:val="hybridMultilevel"/>
    <w:tmpl w:val="DCB0F9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2701C5"/>
    <w:multiLevelType w:val="hybridMultilevel"/>
    <w:tmpl w:val="54E64FB2"/>
    <w:lvl w:ilvl="0" w:tplc="F118B244">
      <w:start w:val="1"/>
      <w:numFmt w:val="upperRoman"/>
      <w:lvlText w:val="%1."/>
      <w:lvlJc w:val="left"/>
      <w:pPr>
        <w:ind w:left="1080" w:hanging="720"/>
      </w:pPr>
    </w:lvl>
    <w:lvl w:ilvl="1" w:tplc="EB82769E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421"/>
    <w:rsid w:val="00610421"/>
    <w:rsid w:val="00DC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42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104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0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topic.php?TopicID=1&amp;P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-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pupil/?subject=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catalog/pupil/?subject=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1085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2014-08-29T18:59:00Z</dcterms:created>
  <dcterms:modified xsi:type="dcterms:W3CDTF">2014-08-29T19:09:00Z</dcterms:modified>
</cp:coreProperties>
</file>